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F6AD9">
      <w:pPr>
        <w:spacing w:after="0" w:line="276" w:lineRule="auto"/>
        <w:ind w:left="4820"/>
        <w:jc w:val="center"/>
      </w:pPr>
      <w:bookmarkStart w:id="0" w:name="_GoBack"/>
      <w:bookmarkEnd w:id="0"/>
      <w:r>
        <w:rPr>
          <w:rFonts w:ascii="Times New Roman" w:hAnsi="Times New Roman" w:cs="Times New Roman"/>
          <w:kern w:val="1"/>
          <w:sz w:val="28"/>
          <w:szCs w:val="28"/>
        </w:rPr>
        <w:t>УТВЕРЖДЕНА</w:t>
      </w:r>
    </w:p>
    <w:p w:rsidR="00000000" w:rsidRDefault="007F6AD9">
      <w:pPr>
        <w:spacing w:after="0" w:line="276" w:lineRule="auto"/>
        <w:ind w:left="4820"/>
        <w:jc w:val="center"/>
      </w:pPr>
      <w:r>
        <w:rPr>
          <w:rFonts w:ascii="Times New Roman" w:hAnsi="Times New Roman" w:cs="Times New Roman"/>
          <w:kern w:val="1"/>
          <w:sz w:val="28"/>
          <w:szCs w:val="28"/>
        </w:rPr>
        <w:t>приказом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Министерства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просвещения</w:t>
      </w:r>
    </w:p>
    <w:p w:rsidR="00000000" w:rsidRDefault="007F6AD9">
      <w:pPr>
        <w:spacing w:after="0" w:line="276" w:lineRule="auto"/>
        <w:ind w:left="4820"/>
        <w:jc w:val="center"/>
      </w:pPr>
      <w:r>
        <w:rPr>
          <w:rFonts w:ascii="Times New Roman" w:hAnsi="Times New Roman" w:cs="Times New Roman"/>
          <w:kern w:val="1"/>
          <w:sz w:val="28"/>
          <w:szCs w:val="28"/>
        </w:rPr>
        <w:t>Российской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Федерации</w:t>
      </w:r>
    </w:p>
    <w:p w:rsidR="00000000" w:rsidRDefault="007F6AD9">
      <w:pPr>
        <w:spacing w:after="0" w:line="276" w:lineRule="auto"/>
        <w:ind w:left="4820"/>
        <w:jc w:val="center"/>
      </w:pPr>
      <w:r>
        <w:rPr>
          <w:rFonts w:ascii="Times New Roman" w:hAnsi="Times New Roman" w:cs="Times New Roman"/>
          <w:kern w:val="1"/>
          <w:sz w:val="28"/>
          <w:szCs w:val="28"/>
        </w:rPr>
        <w:t>от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</w:rPr>
        <w:t>«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___ </w:t>
      </w:r>
      <w:r>
        <w:rPr>
          <w:rFonts w:ascii="Times New Roman" w:hAnsi="Times New Roman" w:cs="Times New Roman"/>
          <w:kern w:val="1"/>
          <w:sz w:val="28"/>
          <w:szCs w:val="28"/>
        </w:rPr>
        <w:t>»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_________ 2025 </w:t>
      </w:r>
      <w:r>
        <w:rPr>
          <w:rFonts w:ascii="Times New Roman" w:hAnsi="Times New Roman" w:cs="Times New Roman"/>
          <w:kern w:val="1"/>
          <w:sz w:val="28"/>
          <w:szCs w:val="28"/>
        </w:rPr>
        <w:t>г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. </w:t>
      </w:r>
      <w:r>
        <w:rPr>
          <w:rFonts w:ascii="Times New Roman" w:hAnsi="Times New Roman" w:cs="Times New Roman"/>
          <w:kern w:val="1"/>
          <w:sz w:val="28"/>
          <w:szCs w:val="28"/>
        </w:rPr>
        <w:t>№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_____</w:t>
      </w:r>
    </w:p>
    <w:p w:rsidR="00000000" w:rsidRDefault="007F6AD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F6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F6AD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7F6AD9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ФЕДЕРАЛЬНАЯ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</w:t>
      </w:r>
      <w:r>
        <w:rPr>
          <w:rFonts w:ascii="Times New Roman" w:hAnsi="Times New Roman" w:cs="Times New Roman"/>
          <w:b/>
          <w:sz w:val="28"/>
          <w:szCs w:val="28"/>
        </w:rPr>
        <w:t>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000000" w:rsidRDefault="007F6AD9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ОРГАНИЗАЦИЙ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ОТДЫХА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ОЗДОРОВЛЕНИЯ</w:t>
      </w:r>
    </w:p>
    <w:p w:rsidR="00000000" w:rsidRDefault="007F6AD9">
      <w:pPr>
        <w:spacing w:after="0" w:line="240" w:lineRule="auto"/>
        <w:ind w:left="3600" w:firstLine="72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00000" w:rsidRDefault="007F6AD9">
      <w:pPr>
        <w:widowControl w:val="0"/>
        <w:numPr>
          <w:ilvl w:val="0"/>
          <w:numId w:val="2"/>
        </w:numPr>
        <w:spacing w:after="0" w:line="240" w:lineRule="auto"/>
        <w:ind w:left="0" w:firstLine="0"/>
        <w:jc w:val="center"/>
      </w:pPr>
      <w:r>
        <w:rPr>
          <w:rFonts w:ascii="Times New Roman" w:hAnsi="Times New Roman"/>
          <w:b/>
          <w:sz w:val="28"/>
          <w:szCs w:val="28"/>
        </w:rPr>
        <w:t>Общие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положения</w:t>
      </w:r>
    </w:p>
    <w:p w:rsidR="00000000" w:rsidRDefault="007F6A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далее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разработана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контексте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бес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шовной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образовательной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среды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интеграции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Федеральной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рабочей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которая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является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структурным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элементом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Федеральных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образовательных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начального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общего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основного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общего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среднего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общего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образования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основе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Указа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Президент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Российской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от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7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мая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2024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№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309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«О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национальных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целях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развития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Российской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Федерации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период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2030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года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перспективу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2036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года»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Данная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является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основой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разработки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реализации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анизациях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всех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типов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форм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собственности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территории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Российской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Федерации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осуществляющих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имени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Российской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Федерации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территории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друж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ественных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стран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ближнего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дальнего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зарубежья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рамках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международного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сотрудничества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00000" w:rsidRDefault="007F6AD9">
      <w:pPr>
        <w:pStyle w:val="NormalWeb"/>
        <w:shd w:val="clear" w:color="auto" w:fill="FFFFFF"/>
        <w:spacing w:beforeAutospacing="0" w:afterAutospacing="0" w:line="276" w:lineRule="auto"/>
        <w:ind w:firstLine="709"/>
        <w:jc w:val="both"/>
      </w:pPr>
      <w:r>
        <w:rPr>
          <w:color w:val="000000"/>
          <w:sz w:val="28"/>
          <w:szCs w:val="28"/>
          <w:lang w:eastAsia="en-US"/>
        </w:rPr>
        <w:t xml:space="preserve">3. </w:t>
      </w:r>
      <w:r>
        <w:rPr>
          <w:color w:val="000000"/>
          <w:sz w:val="28"/>
          <w:szCs w:val="28"/>
          <w:lang w:eastAsia="en-US"/>
        </w:rPr>
        <w:t>В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соответствии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с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Федеральным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законом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от</w:t>
      </w:r>
      <w:r>
        <w:rPr>
          <w:color w:val="000000"/>
          <w:sz w:val="28"/>
          <w:szCs w:val="28"/>
          <w:lang w:eastAsia="en-US"/>
        </w:rPr>
        <w:t xml:space="preserve"> 24 </w:t>
      </w:r>
      <w:r>
        <w:rPr>
          <w:color w:val="000000"/>
          <w:sz w:val="28"/>
          <w:szCs w:val="28"/>
          <w:lang w:eastAsia="en-US"/>
        </w:rPr>
        <w:t>июля</w:t>
      </w:r>
      <w:r>
        <w:rPr>
          <w:color w:val="000000"/>
          <w:sz w:val="28"/>
          <w:szCs w:val="28"/>
          <w:lang w:eastAsia="en-US"/>
        </w:rPr>
        <w:t xml:space="preserve"> 1998 </w:t>
      </w:r>
      <w:r>
        <w:rPr>
          <w:color w:val="000000"/>
          <w:sz w:val="28"/>
          <w:szCs w:val="28"/>
          <w:lang w:eastAsia="en-US"/>
        </w:rPr>
        <w:t>г</w:t>
      </w:r>
      <w:r>
        <w:rPr>
          <w:color w:val="000000"/>
          <w:sz w:val="28"/>
          <w:szCs w:val="28"/>
          <w:lang w:eastAsia="en-US"/>
        </w:rPr>
        <w:t xml:space="preserve">. </w:t>
      </w:r>
      <w:r>
        <w:rPr>
          <w:color w:val="000000"/>
          <w:sz w:val="28"/>
          <w:szCs w:val="28"/>
          <w:lang w:eastAsia="en-US"/>
        </w:rPr>
        <w:t>№</w:t>
      </w:r>
      <w:r>
        <w:rPr>
          <w:color w:val="000000"/>
          <w:sz w:val="28"/>
          <w:szCs w:val="28"/>
          <w:lang w:eastAsia="en-US"/>
        </w:rPr>
        <w:t xml:space="preserve"> 124-</w:t>
      </w:r>
      <w:r>
        <w:rPr>
          <w:color w:val="000000"/>
          <w:sz w:val="28"/>
          <w:szCs w:val="28"/>
          <w:lang w:eastAsia="en-US"/>
        </w:rPr>
        <w:t>ФЗ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br/>
      </w:r>
      <w:r>
        <w:rPr>
          <w:color w:val="000000"/>
          <w:sz w:val="28"/>
          <w:szCs w:val="28"/>
          <w:lang w:eastAsia="en-US"/>
        </w:rPr>
        <w:t>«Об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основных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гарантиях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прав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ребенка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в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Российской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Федерации»</w:t>
      </w:r>
      <w:r w:rsidRPr="007F6AD9">
        <w:rPr>
          <w:rStyle w:val="FootnoteReference"/>
        </w:rPr>
        <w:footnoteReference w:id="1"/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к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организациям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отдыха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детей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и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их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оздоровления</w:t>
      </w:r>
      <w:r>
        <w:rPr>
          <w:color w:val="000000"/>
          <w:sz w:val="28"/>
          <w:szCs w:val="28"/>
          <w:lang w:eastAsia="en-US"/>
        </w:rPr>
        <w:t xml:space="preserve"> (</w:t>
      </w:r>
      <w:r>
        <w:rPr>
          <w:color w:val="000000"/>
          <w:sz w:val="28"/>
          <w:szCs w:val="28"/>
          <w:lang w:eastAsia="en-US"/>
        </w:rPr>
        <w:t>далее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–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детский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лагерь</w:t>
      </w:r>
      <w:r>
        <w:rPr>
          <w:color w:val="000000"/>
          <w:sz w:val="28"/>
          <w:szCs w:val="28"/>
          <w:lang w:eastAsia="en-US"/>
        </w:rPr>
        <w:t xml:space="preserve">) </w:t>
      </w:r>
      <w:r>
        <w:rPr>
          <w:color w:val="000000"/>
          <w:sz w:val="28"/>
          <w:szCs w:val="28"/>
          <w:lang w:eastAsia="en-US"/>
        </w:rPr>
        <w:t>относятся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организации</w:t>
      </w:r>
      <w:r>
        <w:rPr>
          <w:color w:val="000000"/>
          <w:sz w:val="28"/>
          <w:szCs w:val="28"/>
          <w:lang w:eastAsia="en-US"/>
        </w:rPr>
        <w:t xml:space="preserve"> (</w:t>
      </w:r>
      <w:r>
        <w:rPr>
          <w:color w:val="000000"/>
          <w:sz w:val="28"/>
          <w:szCs w:val="28"/>
          <w:lang w:eastAsia="en-US"/>
        </w:rPr>
        <w:t>независимо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от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их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организационно</w:t>
      </w:r>
      <w:r>
        <w:rPr>
          <w:color w:val="000000"/>
          <w:sz w:val="28"/>
          <w:szCs w:val="28"/>
          <w:lang w:eastAsia="en-US"/>
        </w:rPr>
        <w:t>-</w:t>
      </w:r>
      <w:r>
        <w:rPr>
          <w:color w:val="000000"/>
          <w:sz w:val="28"/>
          <w:szCs w:val="28"/>
          <w:lang w:eastAsia="en-US"/>
        </w:rPr>
        <w:t>правовых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форм</w:t>
      </w:r>
      <w:r>
        <w:rPr>
          <w:color w:val="000000"/>
          <w:sz w:val="28"/>
          <w:szCs w:val="28"/>
          <w:lang w:eastAsia="en-US"/>
        </w:rPr>
        <w:t xml:space="preserve">) </w:t>
      </w:r>
      <w:r>
        <w:rPr>
          <w:color w:val="000000"/>
          <w:sz w:val="28"/>
          <w:szCs w:val="28"/>
          <w:lang w:eastAsia="en-US"/>
        </w:rPr>
        <w:t>сезонного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или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круглогодичного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дей</w:t>
      </w:r>
      <w:r>
        <w:rPr>
          <w:color w:val="000000"/>
          <w:sz w:val="28"/>
          <w:szCs w:val="28"/>
          <w:lang w:eastAsia="en-US"/>
        </w:rPr>
        <w:t>ствия</w:t>
      </w:r>
      <w:r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>стационарного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и</w:t>
      </w:r>
      <w:r>
        <w:rPr>
          <w:color w:val="000000"/>
          <w:sz w:val="28"/>
          <w:szCs w:val="28"/>
          <w:lang w:eastAsia="en-US"/>
        </w:rPr>
        <w:t xml:space="preserve"> (</w:t>
      </w:r>
      <w:r>
        <w:rPr>
          <w:color w:val="000000"/>
          <w:sz w:val="28"/>
          <w:szCs w:val="28"/>
          <w:lang w:eastAsia="en-US"/>
        </w:rPr>
        <w:t>или</w:t>
      </w:r>
      <w:r>
        <w:rPr>
          <w:color w:val="000000"/>
          <w:sz w:val="28"/>
          <w:szCs w:val="28"/>
          <w:lang w:eastAsia="en-US"/>
        </w:rPr>
        <w:t xml:space="preserve">) </w:t>
      </w:r>
      <w:r>
        <w:rPr>
          <w:color w:val="000000"/>
          <w:sz w:val="28"/>
          <w:szCs w:val="28"/>
          <w:lang w:eastAsia="en-US"/>
        </w:rPr>
        <w:t>нестационарного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типа</w:t>
      </w:r>
      <w:r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br/>
      </w:r>
      <w:r>
        <w:rPr>
          <w:color w:val="000000"/>
          <w:sz w:val="28"/>
          <w:szCs w:val="28"/>
          <w:lang w:eastAsia="en-US"/>
        </w:rPr>
        <w:t>с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круглосуточным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или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дневным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пребыванием</w:t>
      </w:r>
      <w:r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>оказывающие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услуги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по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организации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отдыха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и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оздоровления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детей</w:t>
      </w:r>
      <w:r>
        <w:rPr>
          <w:color w:val="000000"/>
          <w:sz w:val="28"/>
          <w:szCs w:val="28"/>
          <w:lang w:eastAsia="en-US"/>
        </w:rPr>
        <w:t xml:space="preserve">: </w:t>
      </w:r>
      <w:r>
        <w:rPr>
          <w:color w:val="000000"/>
          <w:sz w:val="28"/>
          <w:szCs w:val="28"/>
          <w:lang w:eastAsia="en-US"/>
        </w:rPr>
        <w:t>организации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отдыха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детей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и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их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оздоровления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сезонного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или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круглогодичного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действия</w:t>
      </w:r>
      <w:r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>лагеря</w:t>
      </w:r>
      <w:r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>организо</w:t>
      </w:r>
      <w:r>
        <w:rPr>
          <w:color w:val="000000"/>
          <w:sz w:val="28"/>
          <w:szCs w:val="28"/>
          <w:lang w:eastAsia="en-US"/>
        </w:rPr>
        <w:t>ванные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образовательными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организациями</w:t>
      </w:r>
      <w:r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>осуществляющими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организацию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отдыха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и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оздоровления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обучающихся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в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каникулярное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время</w:t>
      </w:r>
      <w:r>
        <w:rPr>
          <w:color w:val="000000"/>
          <w:sz w:val="28"/>
          <w:szCs w:val="28"/>
          <w:lang w:eastAsia="en-US"/>
        </w:rPr>
        <w:t xml:space="preserve"> (</w:t>
      </w:r>
      <w:r>
        <w:rPr>
          <w:color w:val="000000"/>
          <w:sz w:val="28"/>
          <w:szCs w:val="28"/>
          <w:lang w:eastAsia="en-US"/>
        </w:rPr>
        <w:t>с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круглосуточным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или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дневным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пребыванием</w:t>
      </w:r>
      <w:r>
        <w:rPr>
          <w:color w:val="000000"/>
          <w:sz w:val="28"/>
          <w:szCs w:val="28"/>
          <w:lang w:eastAsia="en-US"/>
        </w:rPr>
        <w:t xml:space="preserve">), </w:t>
      </w:r>
      <w:r>
        <w:rPr>
          <w:color w:val="000000"/>
          <w:sz w:val="28"/>
          <w:szCs w:val="28"/>
          <w:lang w:eastAsia="en-US"/>
        </w:rPr>
        <w:t>детские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лагеря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труда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и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отдыха</w:t>
      </w:r>
      <w:r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>детские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лагеря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палаточного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типа</w:t>
      </w:r>
      <w:r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lastRenderedPageBreak/>
        <w:t>детские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специализированные</w:t>
      </w:r>
      <w:r>
        <w:rPr>
          <w:color w:val="000000"/>
          <w:sz w:val="28"/>
          <w:szCs w:val="28"/>
          <w:lang w:eastAsia="en-US"/>
        </w:rPr>
        <w:t xml:space="preserve"> (</w:t>
      </w:r>
      <w:r>
        <w:rPr>
          <w:color w:val="000000"/>
          <w:sz w:val="28"/>
          <w:szCs w:val="28"/>
          <w:lang w:eastAsia="en-US"/>
        </w:rPr>
        <w:t>профильные</w:t>
      </w:r>
      <w:r>
        <w:rPr>
          <w:color w:val="000000"/>
          <w:sz w:val="28"/>
          <w:szCs w:val="28"/>
          <w:lang w:eastAsia="en-US"/>
        </w:rPr>
        <w:t xml:space="preserve">) </w:t>
      </w:r>
      <w:r>
        <w:rPr>
          <w:color w:val="000000"/>
          <w:sz w:val="28"/>
          <w:szCs w:val="28"/>
          <w:lang w:eastAsia="en-US"/>
        </w:rPr>
        <w:t>лагеря</w:t>
      </w:r>
      <w:r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>детские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лагеря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различной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тематической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направленности</w:t>
      </w:r>
      <w:r>
        <w:rPr>
          <w:color w:val="000000"/>
          <w:sz w:val="28"/>
          <w:szCs w:val="28"/>
          <w:lang w:eastAsia="en-US"/>
        </w:rPr>
        <w:t xml:space="preserve">. </w:t>
      </w:r>
      <w:r>
        <w:rPr>
          <w:color w:val="000000"/>
          <w:sz w:val="28"/>
          <w:szCs w:val="28"/>
          <w:lang w:eastAsia="en-US"/>
        </w:rPr>
        <w:t>Изменения</w:t>
      </w:r>
      <w:r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>внесённые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от</w:t>
      </w:r>
      <w:r>
        <w:rPr>
          <w:color w:val="000000"/>
          <w:sz w:val="28"/>
          <w:szCs w:val="28"/>
          <w:lang w:eastAsia="en-US"/>
        </w:rPr>
        <w:t xml:space="preserve"> 28 </w:t>
      </w:r>
      <w:r>
        <w:rPr>
          <w:color w:val="000000"/>
          <w:sz w:val="28"/>
          <w:szCs w:val="28"/>
          <w:lang w:eastAsia="en-US"/>
        </w:rPr>
        <w:t>декабря</w:t>
      </w:r>
      <w:r>
        <w:rPr>
          <w:color w:val="000000"/>
          <w:sz w:val="28"/>
          <w:szCs w:val="28"/>
          <w:lang w:eastAsia="en-US"/>
        </w:rPr>
        <w:t xml:space="preserve"> 2024 </w:t>
      </w:r>
      <w:r>
        <w:rPr>
          <w:color w:val="000000"/>
          <w:sz w:val="28"/>
          <w:szCs w:val="28"/>
          <w:lang w:eastAsia="en-US"/>
        </w:rPr>
        <w:t>года</w:t>
      </w:r>
      <w:r w:rsidRPr="007F6AD9">
        <w:rPr>
          <w:rStyle w:val="FootnoteReference"/>
        </w:rPr>
        <w:footnoteReference w:id="2"/>
      </w:r>
      <w:r>
        <w:rPr>
          <w:color w:val="000000"/>
          <w:sz w:val="28"/>
          <w:szCs w:val="28"/>
          <w:lang w:eastAsia="en-US"/>
        </w:rPr>
        <w:t xml:space="preserve">, </w:t>
      </w:r>
      <w:r>
        <w:rPr>
          <w:color w:val="000000"/>
          <w:sz w:val="28"/>
          <w:szCs w:val="28"/>
          <w:lang w:eastAsia="en-US"/>
        </w:rPr>
        <w:t>регламентируют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</w:rPr>
        <w:t>утверждение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воспитательной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календарный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воспитательной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описанием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конкретных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мероприятий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дням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учетом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смен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возрастных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групп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детей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разработанные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федеральной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программой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воспитательной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календарным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планом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воспитательной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работы</w:t>
      </w:r>
      <w:r>
        <w:rPr>
          <w:color w:val="000000"/>
          <w:sz w:val="28"/>
          <w:szCs w:val="28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Данная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предназначена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реализации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иными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организациями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осуществляющими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досуговые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развивающие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сфере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именно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организациями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: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туризма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который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включает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себя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туризм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экскурсионный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познавательный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культурологический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экологический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образовательный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оздоровительный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медицинский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спортивный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так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далее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активного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туризма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проходящего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рытых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природных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пространствах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включающий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себя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различной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направленности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походы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пешие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водные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конные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вело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авто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авиа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горные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др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.);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детские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экспедиции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экологические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поисковые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археологические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историко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краеведческие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фольклорные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.);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оператор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ами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имеющими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своей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базы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размещения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реализующими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авторские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иные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содержащие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воспитательный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развивающий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компоненты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реализующими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событийного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туризма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включающего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себя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слеты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фестивали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фор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умы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конференции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семинары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интенсивы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другие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события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различной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направленности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молодежи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осуществляющими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занятость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рамках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летних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каникулярных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пришкольных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площадок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городских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площадок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различного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рода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детских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центрах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языковых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ворческих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компьютерных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других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спортивных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секциях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клубах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учреждениях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культуры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дома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культуры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дома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творчества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библиотеки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).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Методологической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основой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разработки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реализации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являются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два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основных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подхода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: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системно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еятельностный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аксиологический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5.1.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Системно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деятельностный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подход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подразумевает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которой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главное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место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отводится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активной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разносторонней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самостоятельной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познавательной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ребёнка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специальным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образо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организованной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совместной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педагогов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условиях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временного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коллектива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временных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детских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групп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Целью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системно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подхода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является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воспитание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личности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ребёнка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субъекта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жизнедеятельности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имеющего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системное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представление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мире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своём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месте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роли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нём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Формирование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такой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личности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возможно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только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активной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совместной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воспитанников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групп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педагогов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имеющей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конкретный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итог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результат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5.2.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Аксиологический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подход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подразумевает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ценностно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духовно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практическое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освоение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действительности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определённое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отношение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реалиям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предусматривающее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оценку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основе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учёта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специфики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мотивирующих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поведение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человека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организующих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взаимоотношения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между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людьми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потребностей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интересов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ценностных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ориен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таций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данном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подходе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человек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личность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рассматривается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наивысшая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ценность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общества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самоцель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общественного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развития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Аксиологический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подход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представляет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собой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систему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педагогических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техник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методов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которые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способствуют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развитию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молодежи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нравственных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качеств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ценностного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восприятия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мира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пониманию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места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ценностей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окружающей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действительности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формированию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стремления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непрерывному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саморазвитию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Отличительной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чертой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аксиологического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подхода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является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первоосновой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ития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выступает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формирование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молодых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людей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нравственного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сознания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которое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предполагает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раскрытие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содержания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демонстрацию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социальной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личностной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значимости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различных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национальных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общечеловеческих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ценностей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этом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акцентируется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внимание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приорите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общечеловеческих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ценностей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6.</w:t>
      </w:r>
      <w:r>
        <w:rPr>
          <w:rFonts w:ascii="Times New Roman" w:hAnsi="Times New Roman" w:cs="Times New Roman"/>
          <w:i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Целью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является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актуализация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формирование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внедрение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единых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подходов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воспитанию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развитию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молодежи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сфере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преемственности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единой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системой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госу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дарственной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политики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области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образования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подрастающего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поколения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Российской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Федерации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7.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качественной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данной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используется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возрастной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подход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обучению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развитию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также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понимание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коллективной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сущности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</w:t>
      </w:r>
      <w:r>
        <w:rPr>
          <w:rFonts w:ascii="Times New Roman" w:hAnsi="Times New Roman" w:cs="Times New Roman"/>
          <w:sz w:val="28"/>
          <w:szCs w:val="28"/>
          <w:lang w:eastAsia="en-US"/>
        </w:rPr>
        <w:t>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условиях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Под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возрастными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группами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понимаются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группы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7 - 10 </w:t>
      </w:r>
      <w:r>
        <w:rPr>
          <w:rFonts w:ascii="Times New Roman" w:hAnsi="Times New Roman" w:cs="Times New Roman"/>
          <w:sz w:val="28"/>
          <w:szCs w:val="28"/>
          <w:lang w:eastAsia="en-US"/>
        </w:rPr>
        <w:t>лет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младшие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школьники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11 - 14 </w:t>
      </w:r>
      <w:r>
        <w:rPr>
          <w:rFonts w:ascii="Times New Roman" w:hAnsi="Times New Roman" w:cs="Times New Roman"/>
          <w:sz w:val="28"/>
          <w:szCs w:val="28"/>
          <w:lang w:eastAsia="en-US"/>
        </w:rPr>
        <w:t>лет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подростки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15 - 17 </w:t>
      </w:r>
      <w:r>
        <w:rPr>
          <w:rFonts w:ascii="Times New Roman" w:hAnsi="Times New Roman" w:cs="Times New Roman"/>
          <w:sz w:val="28"/>
          <w:szCs w:val="28"/>
          <w:lang w:eastAsia="en-US"/>
        </w:rPr>
        <w:t>лет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старшие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школьники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Также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принимают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</w:t>
      </w:r>
      <w:r>
        <w:rPr>
          <w:rFonts w:ascii="Times New Roman" w:hAnsi="Times New Roman" w:cs="Times New Roman"/>
          <w:sz w:val="28"/>
          <w:szCs w:val="28"/>
          <w:lang w:eastAsia="en-US"/>
        </w:rPr>
        <w:t>стие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специалисты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возрасте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18 </w:t>
      </w:r>
      <w:r>
        <w:rPr>
          <w:rFonts w:ascii="Times New Roman" w:hAnsi="Times New Roman" w:cs="Times New Roman"/>
          <w:sz w:val="28"/>
          <w:szCs w:val="28"/>
          <w:lang w:eastAsia="en-US"/>
        </w:rPr>
        <w:t>лет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старше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выступающие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качестве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вожатых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дополнительного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других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8.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Задачами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являются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разработка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единых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подходов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педагогических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коллективов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также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осуществляющих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досуговые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развивающие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сфере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внедрение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единых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методов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форм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применении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процессу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формирования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развития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субъектности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условиях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временных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детских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коллективов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групп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разработка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внедрение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единых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подходов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развитию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инструм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ентов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мониторинга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оценки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качества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процесса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реализации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организациях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осуществляющих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досуговые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развивающие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сфере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9.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реализации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: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единого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целевого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начала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системности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непрерывности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преемственности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единства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концептуальных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подходов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методов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форм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учета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возрастных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индивидуальных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особенностей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воспитанников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групп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приоритета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конструктивных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интересов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потребностей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реальности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измеримости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итогов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10.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Структура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ограммы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представляет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собой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введение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четыре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взаимосвязанных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раздела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ценностно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целевые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основы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содержание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формы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организационные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условия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список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источников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литературы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содержит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три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приложен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: 1)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требования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2)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примерный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календарный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план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21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день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3)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пример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отрядном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уровне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временного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коллектива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11.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реализации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используются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следующие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рабочие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понятия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: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11.1.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Воспитание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согласно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Федеральному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закону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29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2012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273-</w:t>
      </w:r>
      <w:r>
        <w:rPr>
          <w:rFonts w:ascii="Times New Roman" w:hAnsi="Times New Roman" w:cs="Times New Roman"/>
          <w:sz w:val="28"/>
          <w:szCs w:val="28"/>
        </w:rPr>
        <w:t>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закону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направленная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развитие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личности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оздание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условий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самоопределения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социализации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обучающихся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основе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социокультурных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духовно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нравственных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ценностей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принятых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российском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обществе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правил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норм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поведения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интересах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человека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семьи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общества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государства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11.2.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Социальное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воспитан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широком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смысле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планомерное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создание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условий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целенаправленного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относительно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контролируемого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развития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человека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процессе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социализации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более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узком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смысле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процесс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специально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организованного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включения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подростков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разнообр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азные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социальные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связи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ситуации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позволяющие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формирующейся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личности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накапливать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опыт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социального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взаимодействия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обществе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11.3.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Воспитательная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работа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контексте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специально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организованный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вид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практической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педагогической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просветительской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оздоровительной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досуговой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организационной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формированию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развитию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сознания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самосознания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личности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формированию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её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субъектности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нравственной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позиции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закреплению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поведени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Целью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субъектом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является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ребенок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молодой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человек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достигший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совершеннолетия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пребывающий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11.4.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Воспитательная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система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комплекс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целей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людей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реализующих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процессе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целенаправленной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отношений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возникающих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между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участниками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освоенная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среда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управленческая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обеспечению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жизнеспособности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названной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системы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11.5.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пространство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многокомпонентная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арактеристика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отражающая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пространства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котором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протекает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способствующая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развитию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ребенка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обеспечивающая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позицию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субъекта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этого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пространства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Компонентами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пространства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выступ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ают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собственно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пространство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объекты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помещения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территория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включая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интерьерные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экстерьерные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решения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);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стиль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педагогической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включая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подходы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технологии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методики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психологический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климат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.;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сами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участники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процесса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субъект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субъектных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связях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совместной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позволяющей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достигать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целей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данной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11.6.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Корпоративная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культура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убеждений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ценностей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традиций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ожиданий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еделяющих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поведения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коммуникации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внутри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её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рамками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11.7.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Модуль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блок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одно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из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содержательных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смысловых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направлений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частей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которое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раскрывается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планируемых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мероприятиях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результатах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проведения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Вариативность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инвариантность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модулей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определяется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самостоятельно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учетом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приоритетов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установленных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государственной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политикой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области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подрастающего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поколения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настоящей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особенностью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содер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жания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укладом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реализующей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11.8.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Партнерство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партнерское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взаимодействие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сфере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объединение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ресурсов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различной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направленности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культура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спорт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наука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производство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.),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общественных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профессиональных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объединений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физических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лиц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помогающих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достижении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целей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реализующих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совместные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проекты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).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11.9.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Результат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духовно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нравственные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приобретения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ребёнка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пол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ученные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благодаря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участию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том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ином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виде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Результатом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является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воспитанность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11.10.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Социализация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процесс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результат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усвоения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индивидом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общественно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исторического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опыта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социальных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культурных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ценностей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человечества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лью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дальнейшего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воспроизводства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11.11.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Участники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процесса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равноправные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субъекты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принимающие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участие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решении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задач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достижении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цели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участникам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относятся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педагоги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вожатые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сотрудники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партнеры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воспитанники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родители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включая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детские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родительские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общественные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объединения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11.12.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Уклад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установленный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установив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шийся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порядок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жизнедеятельности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определяющий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стиль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её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педагогической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корпоративную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культуру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формирующий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культурный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код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данной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Уклад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задаёт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порядок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жизни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данной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аккумулирует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ключевые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характеристики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определяющие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особенности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процесса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Уклад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удерживает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ценности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культуру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взаимоотношений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традиции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основе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которых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лежат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российские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базовые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духовно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нравственные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ценности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опре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деляет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условия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средства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отражающие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самобытный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облик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её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репутацию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социуме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11.13.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Целевые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ориентиры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социально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нормативные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возрастные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характеристики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возможных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достижений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ребенка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этапах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возрастного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развития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Уже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сформированные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ребенка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достижения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обладают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характеристикой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преемственности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создавая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базу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дальнейших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изменений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более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старшем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возрасте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right="-284" w:firstLine="851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Целевой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раздел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000000" w:rsidRDefault="007F6AD9">
      <w:pPr>
        <w:spacing w:after="0" w:line="276" w:lineRule="auto"/>
        <w:ind w:right="-284" w:firstLine="851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воспитательной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работы</w:t>
      </w:r>
    </w:p>
    <w:p w:rsidR="00000000" w:rsidRDefault="007F6AD9">
      <w:pPr>
        <w:spacing w:after="0" w:line="276" w:lineRule="auto"/>
        <w:ind w:right="-284" w:firstLine="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>
        <w:rPr>
          <w:rFonts w:ascii="Times New Roman" w:hAnsi="Times New Roman" w:cs="Times New Roman"/>
          <w:b/>
          <w:sz w:val="28"/>
          <w:szCs w:val="28"/>
        </w:rPr>
        <w:t>Ценностные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осно</w:t>
      </w:r>
      <w:r>
        <w:rPr>
          <w:rFonts w:ascii="Times New Roman" w:hAnsi="Times New Roman" w:cs="Times New Roman"/>
          <w:b/>
          <w:sz w:val="28"/>
          <w:szCs w:val="28"/>
        </w:rPr>
        <w:t>вы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содержания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12.1. </w:t>
      </w:r>
      <w:r>
        <w:rPr>
          <w:rFonts w:ascii="Times New Roman" w:hAnsi="Times New Roman" w:cs="Times New Roman"/>
          <w:sz w:val="28"/>
          <w:szCs w:val="28"/>
        </w:rPr>
        <w:t>Базовой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нравственные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нравственные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ориентиры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формирующие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мировоззрение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передаваемые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поколения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околению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лежащие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идентичности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укрепляющие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нашедшие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уникальное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самобытное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духовном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историческом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многонациональног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укрепление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института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сохранение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12.2. </w:t>
      </w:r>
      <w:r>
        <w:rPr>
          <w:rFonts w:ascii="Times New Roman" w:hAnsi="Times New Roman" w:cs="Times New Roman"/>
          <w:sz w:val="28"/>
          <w:szCs w:val="28"/>
        </w:rPr>
        <w:t>Ценностно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целевые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ориентиры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оздоровления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устойчивого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</w:t>
      </w:r>
      <w:r>
        <w:rPr>
          <w:rFonts w:ascii="Times New Roman" w:hAnsi="Times New Roman" w:cs="Times New Roman"/>
          <w:sz w:val="28"/>
          <w:szCs w:val="28"/>
        </w:rPr>
        <w:t>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принадлежности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нравственной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осознанного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общечеловеческим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ценностям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опирается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закрепленные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Конституции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отражающ</w:t>
      </w:r>
      <w:r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культурное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наследие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нравственным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достоинство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патриотизм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гражданственность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служение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Отечеству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судьбу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высокие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нравственные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идеалы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крепкая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созидательный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приоритет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духовного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материальным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гуманизм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милосердие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справедливость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коллективизм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взаимопомощь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взаимоуважение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историческая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преемственность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поколений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единство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</w:t>
      </w:r>
      <w:r>
        <w:rPr>
          <w:rFonts w:ascii="Times New Roman" w:hAnsi="Times New Roman" w:cs="Times New Roman"/>
          <w:sz w:val="28"/>
          <w:szCs w:val="28"/>
        </w:rPr>
        <w:t>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12.3. </w:t>
      </w:r>
      <w:r>
        <w:rPr>
          <w:rFonts w:ascii="Times New Roman" w:hAnsi="Times New Roman" w:cs="Times New Roman"/>
          <w:sz w:val="28"/>
          <w:szCs w:val="28"/>
        </w:rPr>
        <w:t>Приоритетной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высоконравственной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гармонично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разделяющей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нравственные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принятые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</w:t>
      </w:r>
      <w:r>
        <w:rPr>
          <w:rFonts w:ascii="Times New Roman" w:hAnsi="Times New Roman" w:cs="Times New Roman"/>
          <w:sz w:val="28"/>
          <w:szCs w:val="28"/>
        </w:rPr>
        <w:t>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обладающей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актуальными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способной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потенциал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готовой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созидательному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12.4.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оздоровления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разрабатывается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патриотизм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социальную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многообразию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Особое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</w:t>
      </w:r>
      <w:r>
        <w:rPr>
          <w:rFonts w:ascii="Times New Roman" w:hAnsi="Times New Roman" w:cs="Times New Roman"/>
          <w:sz w:val="28"/>
          <w:szCs w:val="28"/>
        </w:rPr>
        <w:t>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способствующих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успешной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социализации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эстетического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вкуса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самовыражению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укреплению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дружбы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поддержанию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12.5. </w:t>
      </w:r>
      <w:r>
        <w:rPr>
          <w:rFonts w:ascii="Times New Roman" w:hAnsi="Times New Roman" w:cs="Times New Roman"/>
          <w:sz w:val="28"/>
          <w:szCs w:val="28"/>
        </w:rPr>
        <w:t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оздоровления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блоках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модулях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уклада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оздоровления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имеющихся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ресурсов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инвариантны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обязательным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блокам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оздоровления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относятся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блок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«Мир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наука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культура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мораль»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блок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«Россия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прошлое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будущее»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блок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«Человек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семья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творчество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развитие»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12.5.1. </w:t>
      </w:r>
      <w:r>
        <w:rPr>
          <w:rFonts w:ascii="Times New Roman" w:hAnsi="Times New Roman" w:cs="Times New Roman"/>
          <w:b/>
          <w:sz w:val="28"/>
          <w:szCs w:val="28"/>
        </w:rPr>
        <w:t>БЛОК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«МИР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НАУКА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КУЛЬТУРА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МОРАЛЬ»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отражает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общечеловеческих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равноправии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государств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ировом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сообществе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невмешательстве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внутренние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сотрудничестве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Культура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Мораль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сопряжены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очередь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философскими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смысловыми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Красота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знакомство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достижениями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науку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знакомство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духовными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«Мир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наука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культура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мораль»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форматах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литературные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вечера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исторические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информационные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«Жизнь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замечательных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нравственного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эпох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героями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защитниками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отечества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Задавая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подобные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вожатым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конкретизировать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идеалы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убеждать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целесообразности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взглядов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поступков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стимулируют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самовоспитание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игровые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общероссийским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наследием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литературы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музыки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изобразительного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архитектуры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театра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балета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кинематографа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мультипликации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Знакомя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упоминая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отрицательные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негативное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отрицательным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тематические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позволяющие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разнообра</w:t>
      </w:r>
      <w:r>
        <w:rPr>
          <w:rFonts w:ascii="Times New Roman" w:hAnsi="Times New Roman" w:cs="Times New Roman"/>
          <w:sz w:val="28"/>
          <w:szCs w:val="28"/>
        </w:rPr>
        <w:t>зию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гармоничного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сотрудничества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благополучия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события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отражающие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созидания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стремление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природы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образованию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позволяющего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популяризировать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досуга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познават</w:t>
      </w:r>
      <w:r>
        <w:rPr>
          <w:rFonts w:ascii="Times New Roman" w:hAnsi="Times New Roman" w:cs="Times New Roman"/>
          <w:sz w:val="28"/>
          <w:szCs w:val="28"/>
        </w:rPr>
        <w:t>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конструкторской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просмотр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популярных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фильмов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встречи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людьми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дискуссионные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клубы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дебаты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диспуты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русск</w:t>
      </w:r>
      <w:r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населенного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фольклорные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праздники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контексте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нематериального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наследия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Знакомство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красотой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планеты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очередь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региона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страны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тематические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диалоги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нравственного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обсуждений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морали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духовных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честности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справедливости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милосердия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Формат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открытые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12.5.2. </w:t>
      </w:r>
      <w:r>
        <w:rPr>
          <w:rFonts w:ascii="Times New Roman" w:hAnsi="Times New Roman" w:cs="Times New Roman"/>
          <w:b/>
          <w:sz w:val="28"/>
          <w:szCs w:val="28"/>
        </w:rPr>
        <w:t>БЛОК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«РОССИЯ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ПРОШЛОЕ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НАСТОЯЩЕЕ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БУДУЩЕЕ»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отражает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12.5.2.1.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народо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тысячелетней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принадлежностью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идентичностью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общностью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судьбы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памятью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передавших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Отечеству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</w:t>
      </w:r>
      <w:r>
        <w:rPr>
          <w:rFonts w:ascii="Times New Roman" w:hAnsi="Times New Roman" w:cs="Times New Roman"/>
          <w:sz w:val="28"/>
          <w:szCs w:val="28"/>
        </w:rPr>
        <w:t>едливость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Предполагаемые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церемония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подъема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спуска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флага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гимна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торжественная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церемония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подъема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спуска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флага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</w:t>
      </w:r>
      <w:r>
        <w:rPr>
          <w:rFonts w:ascii="Times New Roman" w:hAnsi="Times New Roman" w:cs="Times New Roman"/>
          <w:sz w:val="28"/>
          <w:szCs w:val="28"/>
        </w:rPr>
        <w:t>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открытия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закрытия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смены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праздников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праздники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события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воинской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памятные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юбилейные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</w:t>
      </w:r>
      <w:r>
        <w:rPr>
          <w:rFonts w:ascii="Times New Roman" w:hAnsi="Times New Roman" w:cs="Times New Roman"/>
          <w:sz w:val="28"/>
          <w:szCs w:val="28"/>
        </w:rPr>
        <w:t>овней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календарный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дополняется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актуализируется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ежегодно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юбилеями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общеросси</w:t>
      </w:r>
      <w:r>
        <w:rPr>
          <w:rFonts w:ascii="Times New Roman" w:hAnsi="Times New Roman" w:cs="Times New Roman"/>
          <w:sz w:val="28"/>
          <w:szCs w:val="28"/>
        </w:rPr>
        <w:t>йского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документами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перечнями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событий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просвещения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методическими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рекомендациями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исполнител</w:t>
      </w:r>
      <w:r>
        <w:rPr>
          <w:rFonts w:ascii="Times New Roman" w:hAnsi="Times New Roman" w:cs="Times New Roman"/>
          <w:sz w:val="28"/>
          <w:szCs w:val="28"/>
        </w:rPr>
        <w:t>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просветительского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«Цивилизационное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наследие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важнейшего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подрастающего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поколения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дос</w:t>
      </w:r>
      <w:r>
        <w:rPr>
          <w:rFonts w:ascii="Times New Roman" w:hAnsi="Times New Roman" w:cs="Times New Roman"/>
          <w:sz w:val="28"/>
          <w:szCs w:val="28"/>
        </w:rPr>
        <w:t>тижения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изобретения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масштабные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реализованные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непростых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обстоятельствах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цивилизационное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наследие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прежде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подвиги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судьбоносные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события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имена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прославлял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Отечество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12.5.2.2.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касается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суверенитета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защиты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</w:t>
      </w:r>
      <w:r>
        <w:rPr>
          <w:rFonts w:ascii="Times New Roman" w:hAnsi="Times New Roman" w:cs="Times New Roman"/>
          <w:sz w:val="28"/>
          <w:szCs w:val="28"/>
        </w:rPr>
        <w:t>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очередь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памяти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Отечества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подвигов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героев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Отечества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Предполагаемые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«Час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«Час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Мужества»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подвигах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защитивших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фашистской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агрессии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геноциде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преступлениях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нацистов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вовлечение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отрядов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просветительский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давности»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нацелен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патриотическое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подростков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приверженности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традиционным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нравственным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добру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милосердию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состраданию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взаимопомощи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чувству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посещение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мемориальных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посвященных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увековечиванию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погибших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нацистов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пособников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Отечественной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12.5.2.3.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</w:t>
      </w:r>
      <w:r>
        <w:rPr>
          <w:rFonts w:ascii="Times New Roman" w:hAnsi="Times New Roman" w:cs="Times New Roman"/>
          <w:sz w:val="28"/>
          <w:szCs w:val="28"/>
        </w:rPr>
        <w:t>сийскому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сложившееся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гражданство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приверженность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Многообразие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народы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национальные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религии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языки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ценностью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Общероссийским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молодежи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«Движение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Первых»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самосознания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«Государственная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символика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флага»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«Отец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отчизна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Отечество»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«Защищать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Отечества»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«Герои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«Бессмертный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12.5.2.4.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</w:t>
      </w:r>
      <w:r>
        <w:rPr>
          <w:rFonts w:ascii="Times New Roman" w:hAnsi="Times New Roman" w:cs="Times New Roman"/>
          <w:sz w:val="28"/>
          <w:szCs w:val="28"/>
        </w:rPr>
        <w:t>твертый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языком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межнационального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коммуникации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основой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экономической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культурной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консолидации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Предполагаемые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книг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посвященных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литературе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погружению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словесного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Каждая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выставка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знакоми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отражает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богатство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выразительность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вдохновляют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стимулируют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наследию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вкус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литературе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просветительские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богатством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лекции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беседы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литературные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вечера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посвященные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выдающимся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писателям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поэтам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события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дросткам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ключевого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идентичности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вдохновляют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пробуждают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развитию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«Сквозные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включающие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орфографией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пунктуацие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грамотности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увлекательные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форматы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Сквозные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«Орфографический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марафон»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«Пунктуационная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дуэль»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вовлекают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например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грамотного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«Пиши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ошибок»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мотивируют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делая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грамотность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неотъемлемой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повседневной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устойчивые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письма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языку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конкурсы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посвященные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помогают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подросткам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потенциал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Соревнования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«Знаток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«Слоговая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головоломка»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Конкурсы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сочинений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стихов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связанные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</w:t>
      </w:r>
      <w:r>
        <w:rPr>
          <w:rFonts w:ascii="Times New Roman" w:hAnsi="Times New Roman" w:cs="Times New Roman"/>
          <w:sz w:val="28"/>
          <w:szCs w:val="28"/>
        </w:rPr>
        <w:t>тями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вдохновляющие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самовыражение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показывают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коллективно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творческие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мотивам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сказок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литературные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конкурсы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чтецов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реконструкция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праздников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проекты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пословиц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поговорок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крылатых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родстве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дружбе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верности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нравственных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ориентирах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выраженных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красивым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языком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12.5.2.5.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природой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малой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</w:t>
      </w:r>
      <w:r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поколениями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бережливостью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ресурсов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Предполагаемые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экологические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актуализирующие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экскурсии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знакомящие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</w:t>
      </w:r>
      <w:r>
        <w:rPr>
          <w:rFonts w:ascii="Times New Roman" w:hAnsi="Times New Roman" w:cs="Times New Roman"/>
          <w:sz w:val="28"/>
          <w:szCs w:val="28"/>
        </w:rPr>
        <w:t>дными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позволяющие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жизнеобеспечивающие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взаимосвязь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взаимозависимость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целостной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экосистеме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беседы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акции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демонстрирующие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преимущества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природе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электричеству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минимизировать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ликвидировать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наносимый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принятый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отряде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лагере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дневника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погоды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младшего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приемам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температуры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воздуха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облачности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ветра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метеорологической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лагере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рисунков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плакатов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инсценировок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экологическую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тематику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встречи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экологии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охраны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</w:t>
      </w:r>
      <w:r>
        <w:rPr>
          <w:rFonts w:ascii="Times New Roman" w:hAnsi="Times New Roman" w:cs="Times New Roman"/>
          <w:sz w:val="28"/>
          <w:szCs w:val="28"/>
        </w:rPr>
        <w:t>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учеными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эко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волонтерами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100 </w:t>
      </w:r>
      <w:r>
        <w:rPr>
          <w:rFonts w:ascii="Times New Roman" w:hAnsi="Times New Roman" w:cs="Times New Roman"/>
          <w:sz w:val="28"/>
          <w:szCs w:val="28"/>
        </w:rPr>
        <w:t>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взрослому»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«Классные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встречи»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 xml:space="preserve">12.5.3. </w:t>
      </w:r>
      <w:r>
        <w:rPr>
          <w:rFonts w:ascii="Times New Roman" w:hAnsi="Times New Roman" w:cs="Times New Roman"/>
          <w:b/>
          <w:sz w:val="28"/>
          <w:szCs w:val="28"/>
        </w:rPr>
        <w:t>БЛОК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«ЧЕЛОВЕК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ЗДОРОВЬЕ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БЕЗОПАСНОСТЬ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СЕМЬЯ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ТВОРЧЕСТВО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РАЗВИТИЕ»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Данный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отражает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ориентирован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закрепленные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Конституции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жизнь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охрана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медицинскую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благоприятную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окружающую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честь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доброе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достоинство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лична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неприкосновенность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жилища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личная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тайна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свобода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убеждений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творчества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совести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вероисповедания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языка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проживания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охрана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интеллектуальной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любовь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</w:t>
      </w:r>
      <w:r>
        <w:rPr>
          <w:rFonts w:ascii="Times New Roman" w:hAnsi="Times New Roman" w:cs="Times New Roman"/>
          <w:sz w:val="28"/>
          <w:szCs w:val="28"/>
        </w:rPr>
        <w:t>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любовь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достойного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традиционные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зашита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традиции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родственники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защита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материнства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отцовства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потенциала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предусматривает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физкультурно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оздоровительных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спортивных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зарядка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спортивные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соревнования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просветительские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беседы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</w:t>
      </w:r>
      <w:r>
        <w:rPr>
          <w:rFonts w:ascii="Times New Roman" w:hAnsi="Times New Roman" w:cs="Times New Roman"/>
          <w:sz w:val="28"/>
          <w:szCs w:val="28"/>
        </w:rPr>
        <w:t>илактику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привычек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привлечение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физкультурой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оздоровления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профилактика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буллинга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подрос</w:t>
      </w:r>
      <w:r>
        <w:rPr>
          <w:rFonts w:ascii="Times New Roman" w:hAnsi="Times New Roman" w:cs="Times New Roman"/>
          <w:sz w:val="28"/>
          <w:szCs w:val="28"/>
        </w:rPr>
        <w:t>тковой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психолого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педагогическое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сопровождение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целенаправленной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коллектива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профилактической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успешной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инструктажей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знакомящих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дорогах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транспорте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спортом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</w:t>
      </w:r>
      <w:r>
        <w:rPr>
          <w:rFonts w:ascii="Times New Roman" w:hAnsi="Times New Roman" w:cs="Times New Roman"/>
          <w:sz w:val="28"/>
          <w:szCs w:val="28"/>
        </w:rPr>
        <w:t>оемах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массовом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скоплении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.;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тренировочной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эвакуации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пожаре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обнаружения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взрывчатых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веществ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разработка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профилактических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>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мероприятий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антиалкогольные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вовлечения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деструктивные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сетях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деструктивные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молодежные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религиозные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субкультуры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информирующие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</w:t>
      </w:r>
      <w:r>
        <w:rPr>
          <w:rFonts w:ascii="Times New Roman" w:hAnsi="Times New Roman" w:cs="Times New Roman"/>
          <w:sz w:val="28"/>
          <w:szCs w:val="28"/>
        </w:rPr>
        <w:t>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противопожарной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обороны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антитеррористической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антиэкстремистской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.;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превентивной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сценариями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одобряемого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рефлексии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самоконтроля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устойч</w:t>
      </w:r>
      <w:r>
        <w:rPr>
          <w:rFonts w:ascii="Times New Roman" w:hAnsi="Times New Roman" w:cs="Times New Roman"/>
          <w:sz w:val="28"/>
          <w:szCs w:val="28"/>
        </w:rPr>
        <w:t>ивости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негативному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воздействию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групповому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давлению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поддержка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укрепления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жизнедеятельности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правонарушений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девиаций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альтернативной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девиантному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познан</w:t>
      </w:r>
      <w:r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путешествия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испытание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походы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спорт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значимое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любовь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творчество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религиозно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духовная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благотворительная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искусство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</w:t>
      </w:r>
      <w:r>
        <w:rPr>
          <w:rFonts w:ascii="Times New Roman" w:hAnsi="Times New Roman" w:cs="Times New Roman"/>
          <w:sz w:val="28"/>
          <w:szCs w:val="28"/>
        </w:rPr>
        <w:t xml:space="preserve">.);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проекты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ценностного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первоосновы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принадлежности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Отечеству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игры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проекты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личностной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воспитанных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</w:t>
      </w:r>
      <w:r>
        <w:rPr>
          <w:rFonts w:ascii="Times New Roman" w:hAnsi="Times New Roman" w:cs="Times New Roman"/>
          <w:sz w:val="28"/>
          <w:szCs w:val="28"/>
        </w:rPr>
        <w:t>ховных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подготовка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осознанному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ориентацией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крепкой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счастливой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акций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Осно</w:t>
      </w:r>
      <w:r>
        <w:rPr>
          <w:rFonts w:ascii="Times New Roman" w:hAnsi="Times New Roman" w:cs="Times New Roman"/>
          <w:b/>
          <w:sz w:val="28"/>
          <w:szCs w:val="28"/>
        </w:rPr>
        <w:t>вные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направления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13.1.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отдыха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оздоровления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заложены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всестороннему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успешной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</w:t>
      </w:r>
      <w:r>
        <w:rPr>
          <w:rFonts w:ascii="Times New Roman" w:hAnsi="Times New Roman" w:cs="Times New Roman"/>
          <w:sz w:val="28"/>
          <w:szCs w:val="28"/>
        </w:rPr>
        <w:t>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13.2. </w:t>
      </w:r>
      <w:r>
        <w:rPr>
          <w:rFonts w:ascii="Times New Roman" w:hAnsi="Times New Roman" w:cs="Times New Roman"/>
          <w:sz w:val="28"/>
          <w:szCs w:val="28"/>
        </w:rPr>
        <w:t>Основные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гражданское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идентичности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принадлежности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источнику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субъекту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тысячелетней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свобод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патриотическое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идентичности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духовно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нравственное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нравственной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традиционных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религий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семейных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эстетическое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эстетической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отечественного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трудовое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трудящимся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результатам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ориентации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трудовую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получение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личностное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самовыражение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продуктивном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нравственно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достойном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>
        <w:rPr>
          <w:rFonts w:ascii="Times New Roman" w:hAnsi="Times New Roman" w:cs="Times New Roman"/>
          <w:b/>
          <w:sz w:val="28"/>
          <w:szCs w:val="28"/>
        </w:rPr>
        <w:t>изическое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формирование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культуры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здорового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образа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жизни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эмоционального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благополучия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компонент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благоприятного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климата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рациональной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оздоровительно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образ</w:t>
      </w:r>
      <w:r>
        <w:rPr>
          <w:rFonts w:ascii="Times New Roman" w:hAnsi="Times New Roman" w:cs="Times New Roman"/>
          <w:sz w:val="28"/>
          <w:szCs w:val="28"/>
        </w:rPr>
        <w:t>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эффективной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физкультурно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оздоровительной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чрезвычайных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экологическое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экологической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ответственного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бережного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познавательное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направление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стремление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природы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14.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Целевые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ориентиры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результатов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соответствии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возрастными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особенностями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участников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14.1. </w:t>
      </w:r>
      <w:r>
        <w:rPr>
          <w:rFonts w:ascii="Times New Roman" w:hAnsi="Times New Roman" w:cs="Times New Roman"/>
          <w:sz w:val="28"/>
          <w:szCs w:val="28"/>
          <w:highlight w:val="white"/>
        </w:rPr>
        <w:t>Целевые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ориентиры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результатов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воспитания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организации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отдыха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детей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их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оздоровления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направлены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формирование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развитие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личности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каждого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ребенка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учетом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его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возрастных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особенностей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потребностей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>Они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представляют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собой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ориентиры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для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деятельности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педагогического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коллектива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>направленные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достижение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гармоничного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це</w:t>
      </w:r>
      <w:r>
        <w:rPr>
          <w:rFonts w:ascii="Times New Roman" w:hAnsi="Times New Roman" w:cs="Times New Roman"/>
          <w:sz w:val="28"/>
          <w:szCs w:val="28"/>
          <w:highlight w:val="white"/>
        </w:rPr>
        <w:t>лостного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развития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личности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>ее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успешной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социализации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осознания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своей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роли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обществе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>Целевые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ориентиры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формируются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основе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российских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гражданских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конституционных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духовно</w:t>
      </w:r>
      <w:r>
        <w:rPr>
          <w:rFonts w:ascii="Times New Roman" w:hAnsi="Times New Roman" w:cs="Times New Roman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sz w:val="28"/>
          <w:szCs w:val="28"/>
          <w:highlight w:val="white"/>
        </w:rPr>
        <w:t>нравственных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ценностей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>отражающих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культурные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исторические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традиции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России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>Эти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ориентиры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определяют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единство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подходов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воспитании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создают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воспитательное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пространство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>которое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способствует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всестороннему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развитию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участников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смены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14.2.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Целевые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ориентиры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результатов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воспитания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младшего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школьного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возраста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(7 -10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лет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14.2.1. </w:t>
      </w:r>
      <w:r>
        <w:rPr>
          <w:rFonts w:ascii="Times New Roman" w:hAnsi="Times New Roman" w:cs="Times New Roman"/>
          <w:sz w:val="28"/>
          <w:szCs w:val="28"/>
          <w:highlight w:val="white"/>
        </w:rPr>
        <w:t>Гр</w:t>
      </w:r>
      <w:r>
        <w:rPr>
          <w:rFonts w:ascii="Times New Roman" w:hAnsi="Times New Roman" w:cs="Times New Roman"/>
          <w:sz w:val="28"/>
          <w:szCs w:val="28"/>
          <w:highlight w:val="white"/>
        </w:rPr>
        <w:t>ажданско</w:t>
      </w:r>
      <w:r>
        <w:rPr>
          <w:rFonts w:ascii="Times New Roman" w:hAnsi="Times New Roman" w:cs="Times New Roman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sz w:val="28"/>
          <w:szCs w:val="28"/>
          <w:highlight w:val="white"/>
        </w:rPr>
        <w:t>патриотическое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воспитание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любящий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малую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родину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край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меющий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представление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стране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Родине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территории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расположении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ознающий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принадлежность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своему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этнокультурную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идентичность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уваже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своему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другим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народам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онимающий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сопричастность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прошлому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настоящему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будущему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малой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родины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родного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края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Российского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меющий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первоначальные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представления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гражданских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правах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обязанностях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ответств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енности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государстве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меющий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первоначальные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представления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правах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ответственности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человека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онимающий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значение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гражданских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символов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государственная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символика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региона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праздников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мест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почитания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героев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защитни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Отечества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ним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уважение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ладеющий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навыками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необходимыми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успешной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адаптации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социализации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самоактуализации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основные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роли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соответствующие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возрасту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нормы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правила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общественного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поведения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опыт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взаимодействия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совместной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сверстниками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старшими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младшими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взрослыми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реальным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окружением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процессе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решения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личностных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общественно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значимых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проблем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ринимающий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участие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жизни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отряда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лагеря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досту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возрасту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значимой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14.2.2. </w:t>
      </w:r>
      <w:r>
        <w:rPr>
          <w:rFonts w:ascii="Times New Roman" w:hAnsi="Times New Roman" w:cs="Times New Roman"/>
          <w:sz w:val="28"/>
          <w:szCs w:val="28"/>
          <w:highlight w:val="white"/>
        </w:rPr>
        <w:t>Духовно</w:t>
      </w:r>
      <w:r>
        <w:rPr>
          <w:rFonts w:ascii="Times New Roman" w:hAnsi="Times New Roman" w:cs="Times New Roman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sz w:val="28"/>
          <w:szCs w:val="28"/>
          <w:highlight w:val="white"/>
        </w:rPr>
        <w:t>нравственное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воспитание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понимающий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ценность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каждой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человеческой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жизни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признающий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индивидуальность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достоинство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каждого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человека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умеющий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анализировать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чужие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поступки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позиции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соответствия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нравственным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нормам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давать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нравственную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оценку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своим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поступкам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отвечать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доброжелательный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сопереживание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готовность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оказывать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помощь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выражающий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неприятие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любых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форм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поведения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причиняющего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физический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моральный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вред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ругим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людям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уважающий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старших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владеющий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первоначальными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навыками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людьми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вероисповеданий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уважающий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традиции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ценности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семьи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российские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традиционные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семейные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ценности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учетом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этнической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религиозной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принадле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жности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);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владеющий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первоначальными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представлениями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единстве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многообразии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языкового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культурного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пространства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языке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основе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национального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самосознания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соблюдающий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основные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правила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этикета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14.2.3. </w:t>
      </w:r>
      <w:r>
        <w:rPr>
          <w:rFonts w:ascii="Times New Roman" w:hAnsi="Times New Roman" w:cs="Times New Roman"/>
          <w:sz w:val="28"/>
          <w:szCs w:val="28"/>
          <w:highlight w:val="white"/>
        </w:rPr>
        <w:t>Эстетическое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воспи</w:t>
      </w:r>
      <w:r>
        <w:rPr>
          <w:rFonts w:ascii="Times New Roman" w:hAnsi="Times New Roman" w:cs="Times New Roman"/>
          <w:sz w:val="28"/>
          <w:szCs w:val="28"/>
          <w:highlight w:val="white"/>
        </w:rPr>
        <w:t>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способный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воспринимать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чувствовать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прекрасное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быту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природе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искусстве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творчестве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людей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интерес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уважение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художественной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культуре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стремление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самовыражению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видах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художественной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искусстве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14.2.4 </w:t>
      </w:r>
      <w:r>
        <w:rPr>
          <w:rFonts w:ascii="Times New Roman" w:hAnsi="Times New Roman" w:cs="Times New Roman"/>
          <w:sz w:val="28"/>
          <w:szCs w:val="28"/>
          <w:highlight w:val="white"/>
        </w:rPr>
        <w:t>Физическое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воспитание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>формирование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культуры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здорового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образа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жизни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эмоционального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благополучия</w:t>
      </w:r>
      <w:r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соблюдающий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основные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правила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здорового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безопасного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себя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других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людей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образа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жизни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числе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информационной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среде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ориентированный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изическое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развитие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занятия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спортом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бережно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относящийся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физическому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здоровью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душевному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состоянию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своему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других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людей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владеющий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основными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навыками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личной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общественной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гигиены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безопасного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поведения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быту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природе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сознающий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принима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половую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принадлежность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соответствующие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психофизические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поведенческие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особенности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учетом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возраста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14.2.5 </w:t>
      </w:r>
      <w:r>
        <w:rPr>
          <w:rFonts w:ascii="Times New Roman" w:hAnsi="Times New Roman" w:cs="Times New Roman"/>
          <w:sz w:val="28"/>
          <w:szCs w:val="28"/>
          <w:highlight w:val="white"/>
        </w:rPr>
        <w:t>Трудовое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воспитание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сознающий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ценность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честного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жизни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человека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семьи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государства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уважение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людям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ответственное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потребление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бережное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отношение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результатам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других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людей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прошлых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поколений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обладающий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навыками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самообслуживающего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выражающий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желание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участвовать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различных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видах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доступного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возрасту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довой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интерес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профессиям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14.2.6.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>Экологическое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>воспитание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: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понимающий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зависимость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жизни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людей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природы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ценность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природы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окружающей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среды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любовь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природе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бережное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отношение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неприятие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действий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осящих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вред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природе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особенно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живым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существам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выражающий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готовность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осваивать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первоначальные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навыки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охраны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природы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окружающей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среды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действовать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окружающей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среде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соответствии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экологическими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нормами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14.2.7. </w:t>
      </w:r>
      <w:r>
        <w:rPr>
          <w:rFonts w:ascii="Times New Roman" w:hAnsi="Times New Roman" w:cs="Times New Roman"/>
          <w:sz w:val="28"/>
          <w:szCs w:val="28"/>
          <w:highlight w:val="white"/>
        </w:rPr>
        <w:t>Познавательное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направление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воспитания</w:t>
      </w:r>
      <w:r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выражающий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познавательные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интересы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активность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инициативность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любознательность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самостоятельность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познании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обладающий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первоначальными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представлениями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природных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объектах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компонентах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единого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мира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многообразии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объектов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явлений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ироды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связи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мира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живой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неживой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природы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науке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научном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знании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научной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картине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мира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уважение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интерес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науке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научному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знанию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областях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14.3.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Целевые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ориентиры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результатов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воспитания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подросткового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возраста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(11-14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лет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)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14.3.1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>Гражданское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воспитание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принимающий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российскую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гражданскую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идентичность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поликультурном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многоконфессиональном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российском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современном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мировом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сообществе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уважение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ценностное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отношение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государственным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символам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праздникам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традициям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понимающий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принимающий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сопричастность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прошлому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настоящему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будущему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народов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оссии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тысячелетней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истории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российской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государственности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готовность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выполнению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обязанностей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гражданина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реализации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гражданских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свобод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ориентированный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участие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основе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взаимопонимания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взаимопомощи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разнообразной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значимой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числе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гуманитарной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добровольческие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акции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помощь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нуждающимся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.);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принимающий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участие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жизни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лагеря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числе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самоуправлении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местного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сообщества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родного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края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выражающий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неприятие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любой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дискриминации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граждан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проявлений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экстремизма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терроризма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коррупции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нормы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правила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общественного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поведения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знающи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основные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роли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соответствующие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возрасту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обладающий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качествами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личности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определяющими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успешность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взаимодействия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ответственности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самооценки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эмпатии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организаторских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лидерских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качеств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имеющий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опыт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взаимодействия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совместной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сверстниками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старшими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младшими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взрослыми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реальным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окружением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процессе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решения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личностных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общественно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значимых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проблем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выражающий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желание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участвовать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осуществлении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развитии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самоуп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равления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позволяющего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сформировать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необходимые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навыки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путем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участия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принятии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решений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контроля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выполнения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основных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обязанностей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14.3.2. </w:t>
      </w:r>
      <w:r>
        <w:rPr>
          <w:rFonts w:ascii="Times New Roman" w:hAnsi="Times New Roman" w:cs="Times New Roman"/>
          <w:sz w:val="28"/>
          <w:szCs w:val="28"/>
          <w:highlight w:val="white"/>
        </w:rPr>
        <w:t>Патриотическое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воспитание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сознающий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национальную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этническую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принадлежность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любящий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традиции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культуру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уважение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историческому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культурному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наследию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других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символам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праздникам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памятникам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традициям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проживающих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родной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стране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интерес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познанию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родного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языка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исто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культуры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края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других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уважающий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достижения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нашей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Родины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науке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искусстве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спорте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технологиях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боевые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подвиги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трудовые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достижения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героев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защитников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Отечества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прошлом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современности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принимающий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участие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мероприятиях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патриотического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направления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14.3.3. </w:t>
      </w:r>
      <w:r>
        <w:rPr>
          <w:rFonts w:ascii="Times New Roman" w:hAnsi="Times New Roman" w:cs="Times New Roman"/>
          <w:sz w:val="28"/>
          <w:szCs w:val="28"/>
          <w:highlight w:val="white"/>
        </w:rPr>
        <w:t>Духовно</w:t>
      </w:r>
      <w:r>
        <w:rPr>
          <w:rFonts w:ascii="Times New Roman" w:hAnsi="Times New Roman" w:cs="Times New Roman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sz w:val="28"/>
          <w:szCs w:val="28"/>
          <w:highlight w:val="white"/>
        </w:rPr>
        <w:t>нравственное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воспитание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уважающий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духовно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нравственную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культуру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ориентированный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духовные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ценности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нравственные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нормы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российско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ситуациях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нравственного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выбора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учётом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национальной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религиозной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принадлежности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);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выражающий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готовность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оценивать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своё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поведение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поступки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поведение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поступки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других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людей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позиций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традиционных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российских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духовно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нравственных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ценностей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норм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учётом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осознания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последствий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поступков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выражающий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неприятие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антигуманных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асоциальных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поступков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поведения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противоречащих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традиционным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духовно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нравственным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нормам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ценностям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сознающий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соотношение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свободы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ответственности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личност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условиях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индивидуального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общественного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пространства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значение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ценность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межнационального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межрелигиозного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согласия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людей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умеющий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общаться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людьми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вероисповеданий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уважение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старшим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российским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диционным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семейным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ценностям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институту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брака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союзу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мужчины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женщины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создания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семьи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рождения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воспитания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владеющий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коммуникативными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навыками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необходимыми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успешной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адаптации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социализации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самоактуализации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интерес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чтению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родному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языку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русскому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языку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литературе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духовной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культуры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российского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14.3.4. </w:t>
      </w:r>
      <w:r>
        <w:rPr>
          <w:rFonts w:ascii="Times New Roman" w:hAnsi="Times New Roman" w:cs="Times New Roman"/>
          <w:sz w:val="28"/>
          <w:szCs w:val="28"/>
          <w:highlight w:val="white"/>
        </w:rPr>
        <w:t>Эстетическое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воспитание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000000" w:rsidRDefault="007F6AD9">
      <w:pPr>
        <w:numPr>
          <w:ilvl w:val="0"/>
          <w:numId w:val="1"/>
        </w:numPr>
        <w:tabs>
          <w:tab w:val="left" w:pos="851"/>
        </w:tabs>
        <w:spacing w:after="0" w:line="276" w:lineRule="auto"/>
        <w:ind w:left="0" w:right="-284"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восприимчивость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видам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искусства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понимание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эмоционального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возд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ействия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влияния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душевное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состояние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поведение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людей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уважающий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художественное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творчество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других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понимающий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значение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культуре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сознающий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значение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художественной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культуры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средства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коммуникации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самовыражения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временном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значение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нравственных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норм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ценностей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традиций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искусстве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выражающий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понимание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ценности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отечественного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мирового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художественного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наследия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роли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традиций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творчества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искусстве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ориентированный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самовыражение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видах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искусства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художественном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творчестве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14.3.5. </w:t>
      </w:r>
      <w:r>
        <w:rPr>
          <w:rFonts w:ascii="Times New Roman" w:hAnsi="Times New Roman" w:cs="Times New Roman"/>
          <w:sz w:val="28"/>
          <w:szCs w:val="28"/>
          <w:highlight w:val="white"/>
        </w:rPr>
        <w:t>Физическое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воспитание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>формирование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культуры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здорового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образа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жизни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эмоционального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благополучия</w:t>
      </w:r>
      <w:r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понимающий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ценность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жизни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здоровья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безопасности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значение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личных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усилий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сохранении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здоров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ья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соблюдающий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правила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безопасности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безопасного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поведения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числе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информационной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среде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выражающий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установку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здоровый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образ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жизни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здоровое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питание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соблюдение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гигиенических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правил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сбалансированный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режим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занятий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регулярну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физическую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активность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);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неприятие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вредных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привычек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курения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употребления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алкоголя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наркотиков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игровой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форм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зависимостей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понимание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последствий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вреда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физического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психического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здоровья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умеющий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осознавать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физическое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эмоц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иональное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состояние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своё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других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людей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стремящийся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управлять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собственным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эмоциональным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состоянием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способный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адаптироваться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меняющимся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информационным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природным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условиям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стрессовым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ситуациям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14.3.6. </w:t>
      </w:r>
      <w:r>
        <w:rPr>
          <w:rFonts w:ascii="Times New Roman" w:hAnsi="Times New Roman" w:cs="Times New Roman"/>
          <w:sz w:val="28"/>
          <w:szCs w:val="28"/>
          <w:highlight w:val="white"/>
        </w:rPr>
        <w:t>Трудовое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воспитание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уважающий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руд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результаты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других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людей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интерес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практическому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изучению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профессий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различного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сознающий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важность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трудолюбия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обучения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накопления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навыков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трудовой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протяжении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жизни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успешной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рофессиональной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самореализации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российском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участвующий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решении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практических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трудовых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задач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лагере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семье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школе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местности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технологической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направленности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способный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инициировать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планировать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самостоятельно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выполн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такого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выражающий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готовность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осознанному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выбору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построению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индивидуальной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траектории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образования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жизненных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планов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учётом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личных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общественных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интересов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потребностей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14.3.7.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>Экологическое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>воспитание</w:t>
      </w:r>
      <w:r>
        <w:rPr>
          <w:rFonts w:ascii="Times New Roman" w:hAnsi="Times New Roman" w:cs="Times New Roman"/>
          <w:i/>
          <w:sz w:val="28"/>
          <w:szCs w:val="28"/>
          <w:highlight w:val="white"/>
        </w:rPr>
        <w:t>: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понимающий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значение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глобальный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характер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экологических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проблем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путей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решения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значение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экологической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культуры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человека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сознающий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ответственность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гражданина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потребителя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условиях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взаимосвязи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природной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технологической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сред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выражающ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активное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неприятие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действий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приносящих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вред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природе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ориентированный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применение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знаний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естественных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наук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решения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задач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охраны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природы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планирования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поступков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оценки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возможных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последствий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окружающей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среды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участвующий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практической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экологической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природоохранной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направленности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14.3.8. </w:t>
      </w:r>
      <w:r>
        <w:rPr>
          <w:rFonts w:ascii="Times New Roman" w:hAnsi="Times New Roman" w:cs="Times New Roman"/>
          <w:sz w:val="28"/>
          <w:szCs w:val="28"/>
          <w:highlight w:val="white"/>
        </w:rPr>
        <w:t>Познавательное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направление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воспитания</w:t>
      </w:r>
      <w:r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выражающий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познавательные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интересы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предметных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областях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учётом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индивидуальных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интересов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способностей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достиж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ений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ориентированный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научные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природе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взаимосвязях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человека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природной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средой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развивающий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навыки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использования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различных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средств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познания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накопления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знаний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мире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языковая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читательская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культура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информационной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цифровой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среде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).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14.4.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Целевые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ориентиры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результатов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воспитания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юношеского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возраста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 xml:space="preserve"> (15-17 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лет</w:t>
      </w:r>
      <w:r>
        <w:rPr>
          <w:rFonts w:ascii="Times New Roman" w:hAnsi="Times New Roman" w:cs="Times New Roman"/>
          <w:b/>
          <w:sz w:val="28"/>
          <w:szCs w:val="28"/>
          <w:highlight w:val="white"/>
        </w:rPr>
        <w:t>)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14.4.1. </w:t>
      </w:r>
      <w:r>
        <w:rPr>
          <w:rFonts w:ascii="Times New Roman" w:hAnsi="Times New Roman" w:cs="Times New Roman"/>
          <w:sz w:val="28"/>
          <w:szCs w:val="28"/>
          <w:highlight w:val="white"/>
        </w:rPr>
        <w:t>Гражданское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воспитание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осознанно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выражающий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российскую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гражданскую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принадлежность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идентичность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поликультурном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многонациональном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многоконфессиональном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российском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мировом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сообществе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сознающий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своё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единство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источником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субъектом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тысячелетней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российской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государственности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Российским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государством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ответственность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развитие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настоящем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будущем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основе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исторического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просвещения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сформированного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российского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национального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исторического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сознания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готовность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защите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Родины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способный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аргументированно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отстаивать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суверенитет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достоинство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Российского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государства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сохранять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защищать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историческую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правду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ориентированный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активное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гражданское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участие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основе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уважения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закона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правопорядка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свобод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сограждан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осознанно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выражающий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неприятие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любой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дискриминации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альным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национальным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расовым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религиозным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признакам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проявлений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экстремизма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терроризма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коррупции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антигосударственной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понимающий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применяющий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нормы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правила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общественного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поведения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учитывая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культурные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особенности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принимающий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себя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роли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соответствующие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взрослой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жизни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такие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ответственность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поступки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уважение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правам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других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обладающий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личностными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качествами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способствующими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успешному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социальному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взаимодействию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ответственно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самооценкой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эмпатией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развитыми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организаторскими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лидерскими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качествами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имеющий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опыт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взаимодействия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участия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совместной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различными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социальными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группами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сверстники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взрослые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общественные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направленный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реше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личностных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общественно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значимых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задач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инициативу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готовность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участию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развитии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самоуправления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активно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вовлеченный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принятие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решений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контроль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выполнение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общественных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обязанностей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что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способствует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приобретению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навы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будущей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профессиональной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общественной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обладающий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опытом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гражданской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значимой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самоуправлении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добровольчестве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экологических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природоохранных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военно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патриотических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объединениях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акциях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программах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).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14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.4.2. </w:t>
      </w:r>
      <w:r>
        <w:rPr>
          <w:rFonts w:ascii="Times New Roman" w:hAnsi="Times New Roman" w:cs="Times New Roman"/>
          <w:sz w:val="28"/>
          <w:szCs w:val="28"/>
          <w:highlight w:val="white"/>
        </w:rPr>
        <w:t>Патриотическое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воспитание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выражающий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национальную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этническую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принадлежность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приверженность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родной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культуре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любовь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своему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сознающий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причастность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многонациональному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Российской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Федерации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Российскому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Отечеству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российск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культурную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идентичность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ценностное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отношение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историческому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культурному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наследию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других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традициям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праздникам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памятникам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проживающих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родной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стране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14.4.3. </w:t>
      </w:r>
      <w:r>
        <w:rPr>
          <w:rFonts w:ascii="Times New Roman" w:hAnsi="Times New Roman" w:cs="Times New Roman"/>
          <w:sz w:val="28"/>
          <w:szCs w:val="28"/>
          <w:highlight w:val="white"/>
        </w:rPr>
        <w:t>Духовно</w:t>
      </w:r>
      <w:r>
        <w:rPr>
          <w:rFonts w:ascii="Times New Roman" w:hAnsi="Times New Roman" w:cs="Times New Roman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sz w:val="28"/>
          <w:szCs w:val="28"/>
          <w:highlight w:val="white"/>
        </w:rPr>
        <w:t>нравственное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</w:t>
      </w:r>
      <w:r>
        <w:rPr>
          <w:rFonts w:ascii="Times New Roman" w:hAnsi="Times New Roman" w:cs="Times New Roman"/>
          <w:sz w:val="28"/>
          <w:szCs w:val="28"/>
          <w:highlight w:val="white"/>
        </w:rPr>
        <w:t>спитание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 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приверженность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традиционным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духовно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нравственным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ценностям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культуре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учётом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мировоззренческого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национального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конфессионального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самоопределения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действующий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оценивающий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своё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поведение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поступки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поведение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</w:rPr>
        <w:t>оступки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других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людей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позиций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традиционных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российских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духовно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нравственных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ценностей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осознанием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последствий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поступков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выражающий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неприятие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антигуманных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асоциальных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поступков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поведения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противоречащих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ценностям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ув</w:t>
      </w:r>
      <w:r>
        <w:rPr>
          <w:rFonts w:ascii="Times New Roman" w:hAnsi="Times New Roman" w:cs="Times New Roman"/>
          <w:color w:val="000000"/>
          <w:sz w:val="28"/>
          <w:szCs w:val="28"/>
        </w:rPr>
        <w:t>ажение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жизни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достоинству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каждого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свободе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мировоззренческого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выбора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самоопределения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представителям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различных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этнических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групп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религий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народов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национальному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достоинству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религиозным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чувствам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учётом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соблюдения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конституционных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свобод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понимающий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выражающий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ценность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межнационального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межрелигиозного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людей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народов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способный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вести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диалог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людьми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национальностей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находить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цели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сотрудничать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достижения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hAnsi="Times New Roman" w:cs="Times New Roman"/>
          <w:color w:val="000000"/>
          <w:sz w:val="28"/>
          <w:szCs w:val="28"/>
        </w:rPr>
        <w:t>иентированный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устойчивой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семьи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российских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традиционных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семейных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ценностей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понимания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брака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союза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мужчины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женщины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создания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семьи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рождения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воспитания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семье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неприятия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насилия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семье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ухода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родительской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ответстве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обладающий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сформированными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представлениями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ценности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значении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отечественной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мировой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культуре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языков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литературы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народов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демонстрирующий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устойчивый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интерес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чтению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средству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познания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отечественной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мировой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духовной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культуры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>1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4.4.4. </w:t>
      </w:r>
      <w:r>
        <w:rPr>
          <w:rFonts w:ascii="Times New Roman" w:hAnsi="Times New Roman" w:cs="Times New Roman"/>
          <w:sz w:val="28"/>
          <w:szCs w:val="28"/>
          <w:highlight w:val="white"/>
        </w:rPr>
        <w:t>Эстетическое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воспитание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 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выражающий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понимание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ценности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отечественного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мирового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искусства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российского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мирового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художественного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наследия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восприимчивость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видам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искусства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понимание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эмоционального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воздействия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искусства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влияния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поведение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людей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умеющий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критически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оценивать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влияние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понимание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художественной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культуры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средства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коммуникации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самовыражения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современном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значения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нравственных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норм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ценностей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традиций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искусстве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ориент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ированный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осознанное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творческое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самовыражение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реализацию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творческих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способностей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видах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искусства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учётом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российских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традиционных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духовных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нравственных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ценностей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эстетическое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обустройство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собственного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быта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14.4.5. </w:t>
      </w:r>
      <w:r>
        <w:rPr>
          <w:rFonts w:ascii="Times New Roman" w:hAnsi="Times New Roman" w:cs="Times New Roman"/>
          <w:sz w:val="28"/>
          <w:szCs w:val="28"/>
          <w:highlight w:val="white"/>
        </w:rPr>
        <w:t>Физическое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воспитание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>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формирование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культуры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здорового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образа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жизни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эмоционального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благополучия</w:t>
      </w:r>
      <w:r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понимающий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выражающий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практической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ценность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жизни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здоровья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безопасности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значение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личных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усилий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сохранении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укреплении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здоровья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здоровья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других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соблюдающий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правила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личной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общественной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безопасности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числе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безопасного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поведения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информационной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среде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выражающий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практике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установку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здоровый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образ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жизни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здоровое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питание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соблюдение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гигиены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режим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занятий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регулярную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зическую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активность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стремление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физическому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совершенствованию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соблюдающий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пропагандирующий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безопасный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здоровый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образ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жизни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сознательное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обоснованное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неприятие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вредных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привычек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курения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употребления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алкоголя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наркотиков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любых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форм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зависимостей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деструктивного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поведения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цифровой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среде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понимание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вреда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физического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психического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здоровья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демонстрирующий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навыки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рефлексии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состояния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физического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эмоционального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психологического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состояния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других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людей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точки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зрения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безопасности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сознательного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управления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своим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эмоциональным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состоянием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развивающий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способности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адаптироваться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стрессовым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ситуациям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общении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коллективах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меняющимся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условиям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информационным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природным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).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14.4.6. </w:t>
      </w:r>
      <w:r>
        <w:rPr>
          <w:rFonts w:ascii="Times New Roman" w:hAnsi="Times New Roman" w:cs="Times New Roman"/>
          <w:sz w:val="28"/>
          <w:szCs w:val="28"/>
          <w:highlight w:val="white"/>
        </w:rPr>
        <w:t>Труд</w:t>
      </w:r>
      <w:r>
        <w:rPr>
          <w:rFonts w:ascii="Times New Roman" w:hAnsi="Times New Roman" w:cs="Times New Roman"/>
          <w:sz w:val="28"/>
          <w:szCs w:val="28"/>
          <w:highlight w:val="white"/>
        </w:rPr>
        <w:t>овое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воспитание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уважающий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результаты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трудовую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собственность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материальные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ресурсы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средства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других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людей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трудовые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профессиональные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достижения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земляков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значимый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вклад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развитие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поселения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края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страны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проявляющий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сформированные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навыки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трудолюбия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готовность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честному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участвующий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практически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значимой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трудовой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вида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лагере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семье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школе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местности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способный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творческой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созидательной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значимой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рудовой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различных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трудовых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ролях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ориентированный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осознанный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выбор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сферы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трудовой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профессиональной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российском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учетом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личных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жизненных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планов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потребностей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семьи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выражающий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осознанну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готовность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получения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профессионального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образования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непрерывному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образованию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течение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жизни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условию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успешной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профессиональной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общественной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понимающий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специфику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трудовой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регулирования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трудовых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отношений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самообразован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профессиональной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самоподготовки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информационном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высокотехнологическом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готовый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учиться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трудиться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современном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14.4.7. </w:t>
      </w:r>
      <w:r>
        <w:rPr>
          <w:rFonts w:ascii="Times New Roman" w:hAnsi="Times New Roman" w:cs="Times New Roman"/>
          <w:sz w:val="28"/>
          <w:szCs w:val="28"/>
          <w:highlight w:val="white"/>
        </w:rPr>
        <w:t>Экологическое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воспитание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: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демонстрирующий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поведении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сформированность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экологической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культуры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основе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влияния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экономических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процессов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природу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числе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глобальном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уровне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ответственность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действия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природной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среде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выражающий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неприятие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действий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приносящих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вред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природе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применяющий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естественных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аук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разумного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бережливого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природопользования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быту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общественном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пространстве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имеющий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развивающий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опыт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экологически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направленной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природоохранной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ресурсосберегающей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участвующий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приобретении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другими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людьми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000000" w:rsidRDefault="007F6AD9">
      <w:pPr>
        <w:tabs>
          <w:tab w:val="left" w:pos="851"/>
        </w:tabs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14.4.8. </w:t>
      </w:r>
      <w:r>
        <w:rPr>
          <w:rFonts w:ascii="Times New Roman" w:hAnsi="Times New Roman" w:cs="Times New Roman"/>
          <w:sz w:val="28"/>
          <w:szCs w:val="28"/>
          <w:highlight w:val="white"/>
        </w:rPr>
        <w:t>Познаватель</w:t>
      </w:r>
      <w:r>
        <w:rPr>
          <w:rFonts w:ascii="Times New Roman" w:hAnsi="Times New Roman" w:cs="Times New Roman"/>
          <w:sz w:val="28"/>
          <w:szCs w:val="28"/>
          <w:highlight w:val="white"/>
        </w:rPr>
        <w:t>ное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направление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воспитания</w:t>
      </w:r>
      <w:r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выражающий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познавательные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интересы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предметных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областях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учётом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своих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интересов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способностей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достижений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обладающий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представлением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современной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научной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картине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мира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достижениях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науки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техники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аргумент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ированно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выражающий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понимание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значения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науки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жизни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российского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общества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обеспечении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безопасности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гуманитарном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социально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экономическом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развитии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России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; 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демонстрирующий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навыки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критического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мышления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определения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достоверной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научной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информации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кри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тики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антинаучных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представлений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;</w:t>
      </w:r>
    </w:p>
    <w:p w:rsidR="00000000" w:rsidRDefault="007F6AD9">
      <w:pPr>
        <w:tabs>
          <w:tab w:val="left" w:pos="851"/>
        </w:tabs>
        <w:spacing w:after="0" w:line="276" w:lineRule="auto"/>
        <w:ind w:right="-284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развивающий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применяющий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навыки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наблюдения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накопления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систематизации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фактов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осмысления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опыта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естественно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научной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гуманитарной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областях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познания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исследовательской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15.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рабо</w:t>
      </w:r>
      <w:r>
        <w:rPr>
          <w:rFonts w:ascii="Times New Roman" w:hAnsi="Times New Roman" w:cs="Times New Roman"/>
          <w:b/>
          <w:sz w:val="28"/>
          <w:szCs w:val="28"/>
        </w:rPr>
        <w:t>ты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15.1. </w:t>
      </w:r>
      <w:r>
        <w:rPr>
          <w:rFonts w:ascii="Times New Roman" w:hAnsi="Times New Roman" w:cs="Times New Roman"/>
          <w:sz w:val="28"/>
          <w:szCs w:val="28"/>
        </w:rPr>
        <w:t>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самоопределения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социокультурных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нравственных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патриотизма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гражданственности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уважения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защитников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Отечества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подвигам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Героев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Отечества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правопорядку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человеку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поколению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взаимного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бережного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</w:t>
      </w:r>
      <w:r>
        <w:rPr>
          <w:rFonts w:ascii="Times New Roman" w:hAnsi="Times New Roman" w:cs="Times New Roman"/>
          <w:sz w:val="28"/>
          <w:szCs w:val="28"/>
        </w:rPr>
        <w:t>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наследию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многонационального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природе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окружающей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15.2. </w:t>
      </w:r>
      <w:r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содействие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молодежи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духовно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нравственных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традиций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выработало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ценностям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традициям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освоение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принятие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приобретение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ценностям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традициям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социокультурного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общения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ежличностных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применения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возрастным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индивидуальным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психологическим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физиологическим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15.3. </w:t>
      </w:r>
      <w:r>
        <w:rPr>
          <w:rFonts w:ascii="Times New Roman" w:hAnsi="Times New Roman" w:cs="Times New Roman"/>
          <w:sz w:val="28"/>
          <w:szCs w:val="28"/>
        </w:rPr>
        <w:t>Конкретизация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именительно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особенностям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приоритеты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15.3.1.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младшего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приоритетом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благоприятных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начимых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культурно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исторических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гражданских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нравственных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эстетических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развивая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принадлежности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оллективу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Родине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15.3.2.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подросткового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приоритетом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Воспитательная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осознанного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уважения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развивает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окружающими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F6AD9">
      <w:pPr>
        <w:spacing w:after="0" w:line="276" w:lineRule="auto"/>
        <w:ind w:right="-284" w:firstLine="851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15.3.3. </w:t>
      </w:r>
      <w:r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юношеского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ориентировано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Приоритетом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зрелости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осознанного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</w:t>
      </w:r>
      <w:r>
        <w:rPr>
          <w:rFonts w:ascii="Times New Roman" w:hAnsi="Times New Roman" w:cs="Times New Roman"/>
          <w:sz w:val="28"/>
          <w:szCs w:val="28"/>
        </w:rPr>
        <w:t>пки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обязанностям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0000" w:rsidRDefault="007F6AD9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en-US" w:eastAsia="en-US"/>
        </w:rPr>
        <w:t>III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Содержательный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раздел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16.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Уклад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организаций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особенности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уникальные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элементы</w:t>
      </w:r>
    </w:p>
    <w:p w:rsidR="00000000" w:rsidRDefault="007F6AD9">
      <w:pPr>
        <w:shd w:val="clear" w:color="auto" w:fill="FFFFFF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16.1.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Уклад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задаёт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порядок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жизни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аккумулирует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ключевые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характеристики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определяющие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особенности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процесса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Уклад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декларирует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ценности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нравственную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культуру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взаимоотношений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традиции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основе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которых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лежат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российские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баз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овые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ценности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определяет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условия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средства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отражающие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самобытный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облик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её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репутацию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окружающем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пространстве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социуме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формирование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уклада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конкретной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влияют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региональные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особенности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исторические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этнокультурные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социально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экономические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художественно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культурные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тип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поселения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село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город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).</w:t>
      </w:r>
    </w:p>
    <w:p w:rsidR="00000000" w:rsidRDefault="007F6AD9">
      <w:pPr>
        <w:shd w:val="clear" w:color="auto" w:fill="FFFFFF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16.2.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Уклад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непосредственно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связан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такими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характеристиками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:</w:t>
      </w:r>
    </w:p>
    <w:p w:rsidR="00000000" w:rsidRDefault="007F6AD9">
      <w:pPr>
        <w:shd w:val="clear" w:color="auto" w:fill="FFFFFF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открытость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социальной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среды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;</w:t>
      </w:r>
    </w:p>
    <w:p w:rsidR="00000000" w:rsidRDefault="007F6AD9">
      <w:pPr>
        <w:shd w:val="clear" w:color="auto" w:fill="FFFFFF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цикличность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воспитательная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существует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ситуации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сменяемости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периодов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переходя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периода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активной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время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смен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подготовительно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обобщающему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периоду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межсезонье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; </w:t>
      </w:r>
    </w:p>
    <w:p w:rsidR="00000000" w:rsidRDefault="007F6AD9">
      <w:pPr>
        <w:shd w:val="clear" w:color="auto" w:fill="FFFFFF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временность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коллектив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каждой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смены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различен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); </w:t>
      </w:r>
    </w:p>
    <w:p w:rsidR="00000000" w:rsidRDefault="007F6AD9">
      <w:pPr>
        <w:shd w:val="clear" w:color="auto" w:fill="FFFFFF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всеобщность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круглосуточность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пребывания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); </w:t>
      </w:r>
    </w:p>
    <w:p w:rsidR="00000000" w:rsidRDefault="007F6AD9">
      <w:pPr>
        <w:shd w:val="clear" w:color="auto" w:fill="FFFFFF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многопрофильность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вариативность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разнообразие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видов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подвижность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межличностных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контактов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интенсивнос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отношений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);</w:t>
      </w:r>
    </w:p>
    <w:p w:rsidR="00000000" w:rsidRDefault="007F6AD9">
      <w:pPr>
        <w:shd w:val="clear" w:color="auto" w:fill="FFFFFF"/>
        <w:spacing w:after="0" w:line="276" w:lineRule="auto"/>
        <w:ind w:firstLine="851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заданность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законов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традиций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16.3. </w:t>
      </w:r>
      <w:r>
        <w:rPr>
          <w:rFonts w:ascii="Times New Roman" w:hAnsi="Times New Roman" w:cs="Times New Roman"/>
          <w:sz w:val="28"/>
          <w:szCs w:val="28"/>
          <w:lang w:eastAsia="en-US"/>
        </w:rPr>
        <w:t>Элементами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уклада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являются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16.3.1.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Быт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представляет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себя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специфический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элемент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уклада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повседневной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жизни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вожатых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сотрудников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течение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Быт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формирует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первую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очередь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архитектурно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планировочные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особенности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близость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природной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среде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благоустроенность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техническая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оснащенность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инфраструктура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помещений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бытовых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досуговых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</w:t>
      </w:r>
      <w:r>
        <w:rPr>
          <w:rFonts w:ascii="Times New Roman" w:hAnsi="Times New Roman" w:cs="Times New Roman"/>
          <w:sz w:val="28"/>
          <w:szCs w:val="28"/>
          <w:lang w:eastAsia="en-US"/>
        </w:rPr>
        <w:t>азовательных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спортивных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других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занятий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Учитывая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круглосуточное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нахождение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ребенка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субъективную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значимость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приобретают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характеристики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обеспечивающие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комфортность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решения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естественно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культурных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задач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</w:t>
      </w:r>
      <w:r>
        <w:rPr>
          <w:rFonts w:ascii="Times New Roman" w:hAnsi="Times New Roman" w:cs="Times New Roman"/>
          <w:sz w:val="28"/>
          <w:szCs w:val="28"/>
          <w:lang w:eastAsia="en-US"/>
        </w:rPr>
        <w:t>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самообслуживание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гигиена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также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способствующие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возможности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обособления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уединения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16.3.2.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Режим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Важным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нормирующим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объединяющим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элементом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уклада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режим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Целесообразность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режима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связана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обеспечением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безопасности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охраной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здоровья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ребенка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что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закреплено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традиционных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законах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жизни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«закон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точности»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«ноль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ноль»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eastAsia="en-US"/>
        </w:rPr>
        <w:t>«закон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территории»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«закон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моря»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придает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внешнее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оформление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жизнеде</w:t>
      </w:r>
      <w:r>
        <w:rPr>
          <w:rFonts w:ascii="Times New Roman" w:hAnsi="Times New Roman" w:cs="Times New Roman"/>
          <w:sz w:val="28"/>
          <w:szCs w:val="28"/>
          <w:lang w:eastAsia="en-US"/>
        </w:rPr>
        <w:t>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темпоритм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конкретной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способствует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эффективному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решению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функциональных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задач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Планирование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должно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быть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соотнесено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задачей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каникулярный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период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уровень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учебной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нагрузки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особенно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рам</w:t>
      </w:r>
      <w:r>
        <w:rPr>
          <w:rFonts w:ascii="Times New Roman" w:hAnsi="Times New Roman" w:cs="Times New Roman"/>
          <w:sz w:val="28"/>
          <w:szCs w:val="28"/>
          <w:lang w:eastAsia="en-US"/>
        </w:rPr>
        <w:t>ках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профильных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>/</w:t>
      </w:r>
      <w:r>
        <w:rPr>
          <w:rFonts w:ascii="Times New Roman" w:hAnsi="Times New Roman" w:cs="Times New Roman"/>
          <w:sz w:val="28"/>
          <w:szCs w:val="28"/>
          <w:lang w:eastAsia="en-US"/>
        </w:rPr>
        <w:t>тематических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должен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превышать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норму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академических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часов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день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длительность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должна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быть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сокращена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за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насыщенности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мероприятиями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Учитывая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интенсивность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кругло</w:t>
      </w:r>
      <w:r>
        <w:rPr>
          <w:rFonts w:ascii="Times New Roman" w:hAnsi="Times New Roman" w:cs="Times New Roman"/>
          <w:sz w:val="28"/>
          <w:szCs w:val="28"/>
          <w:lang w:eastAsia="en-US"/>
        </w:rPr>
        <w:t>суточным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пребыванием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важно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предусмотреть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свободное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время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восстановление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также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использовать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разнообразие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чередование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16.3.3.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Корпоративная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культура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элемент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уклада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состоит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миссии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сформированных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ценностей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правил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норм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поведения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трудового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этикета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стиля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взаимоотношений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детьми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родителями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внешнего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вида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сотрудников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16.3.4.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Предметно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эстетическая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среда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включ</w:t>
      </w:r>
      <w:r>
        <w:rPr>
          <w:rFonts w:ascii="Times New Roman" w:hAnsi="Times New Roman" w:cs="Times New Roman"/>
          <w:sz w:val="28"/>
          <w:szCs w:val="28"/>
          <w:lang w:eastAsia="en-US"/>
        </w:rPr>
        <w:t>ается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себя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информационные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стенды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сотрудников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отрядные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уголки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дизайн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воспитывающей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среды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малые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архитектурные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взаимодополняют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усиливают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эффект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посредством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интеграции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символическое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пространство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игровую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моде</w:t>
      </w:r>
      <w:r>
        <w:rPr>
          <w:rFonts w:ascii="Times New Roman" w:hAnsi="Times New Roman" w:cs="Times New Roman"/>
          <w:sz w:val="28"/>
          <w:szCs w:val="28"/>
          <w:lang w:eastAsia="en-US"/>
        </w:rPr>
        <w:t>ль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16.3.5.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Символы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девизы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лозунги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заповеди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кодексы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летописи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символы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церемонии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документы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сувенирная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продукция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символикой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Символы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име</w:t>
      </w:r>
      <w:r>
        <w:rPr>
          <w:rFonts w:ascii="Times New Roman" w:hAnsi="Times New Roman" w:cs="Times New Roman"/>
          <w:sz w:val="28"/>
          <w:szCs w:val="28"/>
          <w:lang w:eastAsia="en-US"/>
        </w:rPr>
        <w:t>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условный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символический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смысл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эмоциональную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окраску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тесно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связанную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своей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сути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смыслу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целями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задачами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базовыми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ценностями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принципами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жизнедеятельности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государственной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политикой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используемые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практическ</w:t>
      </w:r>
      <w:r>
        <w:rPr>
          <w:rFonts w:ascii="Times New Roman" w:hAnsi="Times New Roman" w:cs="Times New Roman"/>
          <w:sz w:val="28"/>
          <w:szCs w:val="28"/>
          <w:lang w:eastAsia="en-US"/>
        </w:rPr>
        <w:t>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16.3.6.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Ритуалы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Ритуалы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могут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быть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торжественными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поводу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символических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событий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жизни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общественной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жизни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): </w:t>
      </w:r>
      <w:r>
        <w:rPr>
          <w:rFonts w:ascii="Times New Roman" w:hAnsi="Times New Roman" w:cs="Times New Roman"/>
          <w:sz w:val="28"/>
          <w:szCs w:val="28"/>
          <w:lang w:eastAsia="en-US"/>
        </w:rPr>
        <w:t>торжественные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линейки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ритуалы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связанные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атрибутами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знамя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флаг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памятный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знак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.),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почетного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караула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смотр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парад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ритуалы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почести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героям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возложение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гирлянд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другое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ритуалы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повседневной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жизни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насыщают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эмоционально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игровой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атмосферой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Они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регулируют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повторяющи</w:t>
      </w:r>
      <w:r>
        <w:rPr>
          <w:rFonts w:ascii="Times New Roman" w:hAnsi="Times New Roman" w:cs="Times New Roman"/>
          <w:sz w:val="28"/>
          <w:szCs w:val="28"/>
          <w:lang w:eastAsia="en-US"/>
        </w:rPr>
        <w:t>еся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традиционные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действия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необходимые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стабильного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функционирования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передача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дежурства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начало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завершение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дела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дня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рабочая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линейка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могут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представлять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эмоциональный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романтический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фон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повседневной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жизни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«тайный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знак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ритуал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приветствия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членов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игровой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ситуации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передача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«наказа»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обращение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от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16.3.7. 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Символическое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пространство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включает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себя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традиции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законы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легенды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кричалки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песенно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музыкальную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культуру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ритуалы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Каждый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элемент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символического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пространства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имеют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условный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символический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смысл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эмоциональную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окраску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тесно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связанную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своей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сути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смыслу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целями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задачами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базов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ыми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ценностями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принципами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жизнедеятельности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государственной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политикой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области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используемые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практической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en-US"/>
        </w:rPr>
        <w:t>Песенно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en-US"/>
        </w:rPr>
        <w:t>музыкальная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en-US"/>
        </w:rPr>
        <w:t>культура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должна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быть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основана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отечественном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наследии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лучших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образцах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песенного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узыкального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творчества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  <w:lang w:eastAsia="en-US"/>
        </w:rPr>
        <w:t>Легенды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являются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уникальным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инструментом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осознания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ребёнком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процессе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обсуждения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коллективом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нравственных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категорий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ценностей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являющимися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основой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lightGray"/>
          <w:lang w:eastAsia="en-US"/>
        </w:rPr>
      </w:pP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17.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Особенн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ости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разных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типах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организаций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оздоровления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17.1.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Особенности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типах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обусловлены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прежде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всего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ресурсным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потенциалом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продолжительностью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</w:t>
      </w:r>
      <w:r>
        <w:rPr>
          <w:rFonts w:ascii="Times New Roman" w:hAnsi="Times New Roman" w:cs="Times New Roman"/>
          <w:sz w:val="28"/>
          <w:szCs w:val="28"/>
          <w:lang w:eastAsia="en-US"/>
        </w:rPr>
        <w:t>бывания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ребёнка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течение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дня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занятостью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числе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обязательной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трудовой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деятельностью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также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средой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реализуется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17.1.1.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Детский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оздоровительный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лагерь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дневным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пребыванием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организуется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правило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базе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образовательных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основного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дополнительного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базе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учреждения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спорта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культуры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Режим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5 </w:t>
      </w:r>
      <w:r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6 </w:t>
      </w:r>
      <w:r>
        <w:rPr>
          <w:rFonts w:ascii="Times New Roman" w:hAnsi="Times New Roman" w:cs="Times New Roman"/>
          <w:sz w:val="28"/>
          <w:szCs w:val="28"/>
          <w:lang w:eastAsia="en-US"/>
        </w:rPr>
        <w:t>дней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неделю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ограниченным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количеством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времени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течение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рабочего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дня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Режим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влияет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краткосрочность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пребывания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соответственно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ограничение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времени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полного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погружения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социокультурную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среду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Ребенок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ежедневно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переходит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семейную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обстановку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её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укладом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традициями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особенностями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дневным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пребыванием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характерны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требующие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длительной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подготовки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репетиций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участниками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Предпочтение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отдаётся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игровым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конкурсным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формам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использующим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экспромт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качестве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одного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методов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Одной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особенностей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также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являе</w:t>
      </w:r>
      <w:r>
        <w:rPr>
          <w:rFonts w:ascii="Times New Roman" w:hAnsi="Times New Roman" w:cs="Times New Roman"/>
          <w:sz w:val="28"/>
          <w:szCs w:val="28"/>
          <w:lang w:eastAsia="en-US"/>
        </w:rPr>
        <w:t>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что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правило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костяк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педагогического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коллектива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дневным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пребыванием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составляют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базового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образовательного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учреждения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связи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этим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календарном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плане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преобладают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привычные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</w:t>
      </w:r>
      <w:r>
        <w:rPr>
          <w:rFonts w:ascii="Times New Roman" w:hAnsi="Times New Roman" w:cs="Times New Roman"/>
          <w:sz w:val="28"/>
          <w:szCs w:val="28"/>
          <w:lang w:eastAsia="en-US"/>
        </w:rPr>
        <w:t>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форматы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Необходимо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разнообразить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17.1.2.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Особенности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лагерях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палаточного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типа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обусловлены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прежде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всего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природной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среде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часто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большое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зн</w:t>
      </w:r>
      <w:r>
        <w:rPr>
          <w:rFonts w:ascii="Times New Roman" w:hAnsi="Times New Roman" w:cs="Times New Roman"/>
          <w:sz w:val="28"/>
          <w:szCs w:val="28"/>
          <w:lang w:eastAsia="en-US"/>
        </w:rPr>
        <w:t>ачение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уделяется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системе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самоуправления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чередованию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творческих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поручений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Также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большинство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палаточных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предполагает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наличие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обучающих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занятий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туристско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краеведческой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физкультурно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спортивной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направленностей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связи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этим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предпочтени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отдаются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форматам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предполагающим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использование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природной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среды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именно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игры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местности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квесты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экскурсии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тур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эстафеты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далее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17.1.3.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образовательная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профильных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/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тематических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детских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лагерях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предполагают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углублённое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изучение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продолжение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дополнительного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направленности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Существенная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часть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продуктивного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времени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течение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дня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приходится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именно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обучение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профилю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Далее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возможно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варианта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построения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кален</w:t>
      </w:r>
      <w:r>
        <w:rPr>
          <w:rFonts w:ascii="Times New Roman" w:hAnsi="Times New Roman" w:cs="Times New Roman"/>
          <w:sz w:val="28"/>
          <w:szCs w:val="28"/>
          <w:lang w:eastAsia="en-US"/>
        </w:rPr>
        <w:t>дарного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графика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Первый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когда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комплекс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мероприятий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дополняет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материал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изучаемый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Например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посвящённой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классическому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балету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могут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быть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мероприятия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посвящённые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истории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театра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балетного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искусства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музыкальные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конку</w:t>
      </w:r>
      <w:r>
        <w:rPr>
          <w:rFonts w:ascii="Times New Roman" w:hAnsi="Times New Roman" w:cs="Times New Roman"/>
          <w:sz w:val="28"/>
          <w:szCs w:val="28"/>
          <w:lang w:eastAsia="en-US"/>
        </w:rPr>
        <w:t>рсы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конкурсы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гримёров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костюмеров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художников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также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музыкально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поэтические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композиции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«Великие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поэты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искусстве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танца»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далее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Второй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вариант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когда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комплекс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мероприятий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предлагает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альтернативу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если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посвящена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отработке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совершенств</w:t>
      </w:r>
      <w:r>
        <w:rPr>
          <w:rFonts w:ascii="Times New Roman" w:hAnsi="Times New Roman" w:cs="Times New Roman"/>
          <w:sz w:val="28"/>
          <w:szCs w:val="28"/>
          <w:lang w:eastAsia="en-US"/>
        </w:rPr>
        <w:t>ованию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индивидуальных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спортивных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навыков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комплексе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мероприятий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возможны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интеллектуальные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творческие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события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командное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взаимодействие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17.1.4.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Детские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лагеря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труда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правило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организуются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подростков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14 </w:t>
      </w:r>
      <w:r>
        <w:rPr>
          <w:rFonts w:ascii="Times New Roman" w:hAnsi="Times New Roman" w:cs="Times New Roman"/>
          <w:sz w:val="28"/>
          <w:szCs w:val="28"/>
          <w:lang w:eastAsia="en-US"/>
        </w:rPr>
        <w:t>лет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предполагают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ежедневную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течение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нескольких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часов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большинстве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случаев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физический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труд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чаще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всего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свежем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воздухе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Программа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должна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учитывать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возраст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воспитанников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что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возможна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физическая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усталость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Поэт</w:t>
      </w:r>
      <w:r>
        <w:rPr>
          <w:rFonts w:ascii="Times New Roman" w:hAnsi="Times New Roman" w:cs="Times New Roman"/>
          <w:sz w:val="28"/>
          <w:szCs w:val="28"/>
          <w:lang w:eastAsia="en-US"/>
        </w:rPr>
        <w:t>ому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форматы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одной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стороны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должны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требовать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длительной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подготовки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другой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должны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приводить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перенапряжению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физических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Таким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здесь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характерны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дискуссионные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форматы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ролевые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игры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квизы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другие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интеллектуальные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конкурсы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18.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Ур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овни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реализация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содержания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общелагерный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межотрядный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групповой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отрядный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индивидуальный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18.1.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планировании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содержания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необходима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интеграция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смысловой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основы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взаимное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усиление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единых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лини</w:t>
      </w:r>
      <w:r>
        <w:rPr>
          <w:rFonts w:ascii="Times New Roman" w:hAnsi="Times New Roman" w:cs="Times New Roman"/>
          <w:sz w:val="28"/>
          <w:szCs w:val="28"/>
          <w:lang w:eastAsia="en-US"/>
        </w:rPr>
        <w:t>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каждом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уровней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включая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каждое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пространство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ребёнок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совместно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коллективом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реализует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развивает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свои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способности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18.1.1. 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Общелагерный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уровень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определяет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установки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содержания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демонстрацию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ценностного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отношения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каждому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смысловы</w:t>
      </w:r>
      <w:r>
        <w:rPr>
          <w:rFonts w:ascii="Times New Roman" w:hAnsi="Times New Roman" w:cs="Times New Roman"/>
          <w:sz w:val="28"/>
          <w:szCs w:val="28"/>
          <w:lang w:eastAsia="en-US"/>
        </w:rPr>
        <w:t>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блоков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«Мир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наука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культура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мораль»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«Россия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прошлое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настоящее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будущее»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включая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региональный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компонент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eastAsia="en-US"/>
        </w:rPr>
        <w:t>«Человек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здоровье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безопасность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семья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творчество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развитие»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Каждая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встреча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всех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включая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все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направления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всех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специалис</w:t>
      </w:r>
      <w:r>
        <w:rPr>
          <w:rFonts w:ascii="Times New Roman" w:hAnsi="Times New Roman" w:cs="Times New Roman"/>
          <w:sz w:val="28"/>
          <w:szCs w:val="28"/>
          <w:lang w:eastAsia="en-US"/>
        </w:rPr>
        <w:t>тов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должна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представлять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собой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бытие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совместное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бытие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«проживание»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участниками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эмоционального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опыта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способствующего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принятию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ценностей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определяющих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компонент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Каждое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событие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эталоном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образцом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демонстрации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уважительного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отношения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традиционным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ценностям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России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18.1.2. 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Межотрядный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уровень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позволяет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расширить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спектр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коммуникативного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пространства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ребёнка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События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могут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быть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организованы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исходя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возрастных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особенностей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что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актуальным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количеством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предполагающих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реализацию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содержания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дружинам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Одной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эффективных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универсальных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данном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уровне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гостевание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отрядов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«отряд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гостях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отряда»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предполагает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подгот</w:t>
      </w:r>
      <w:r>
        <w:rPr>
          <w:rFonts w:ascii="Times New Roman" w:hAnsi="Times New Roman" w:cs="Times New Roman"/>
          <w:sz w:val="28"/>
          <w:szCs w:val="28"/>
          <w:lang w:eastAsia="en-US"/>
        </w:rPr>
        <w:t>овку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знакомство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друг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друга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особенностями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своего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уклада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18.1.3. 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Групповой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уровень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соотносится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реализацией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содержания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формате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объединений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отрядов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рамках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единого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выбранного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самими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детьми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направления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секции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студии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кружки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самоуправления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общелагерном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уровне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Особенность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заключается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разновозрастном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формате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совместной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18.1.4. 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Отрядный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  <w:lang w:eastAsia="en-US"/>
        </w:rPr>
        <w:t>уровень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ключевое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воспитывающее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пространство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создающее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уникальную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среду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совместного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проживания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совместного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творчес</w:t>
      </w:r>
      <w:r>
        <w:rPr>
          <w:rFonts w:ascii="Times New Roman" w:hAnsi="Times New Roman" w:cs="Times New Roman"/>
          <w:sz w:val="28"/>
          <w:szCs w:val="28"/>
          <w:lang w:eastAsia="en-US"/>
        </w:rPr>
        <w:t>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взрослых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Реализация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воспитательного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потенциала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отрядной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предусматривает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:</w:t>
      </w:r>
    </w:p>
    <w:p w:rsidR="00000000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планирование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проведение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отрядной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;</w:t>
      </w:r>
    </w:p>
    <w:p w:rsidR="00000000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поддержку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активной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позиции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каждого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ребенка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предоставления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возможности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обсуждения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принятия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решений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создани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благоприятной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среды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общения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доверительное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общение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поддержку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решении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проблем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конфликтных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ситуаций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;</w:t>
      </w:r>
    </w:p>
    <w:p w:rsidR="00000000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организацию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интересных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полезных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личностного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развития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ребенка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совместных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позволяющих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вовлекать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них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разными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потребностями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давать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возможности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самореализации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устанавливать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укреплять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доверительные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отношения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стать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них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значимым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взрослым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задающим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образцы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поведения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вовлечение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каждого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ребенка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отрядные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дела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общелагерные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мероприятия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разных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ролях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сценаристов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остановщиков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исполнителей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корреспондентов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редакторов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ведущих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декораторов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далее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формирование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сплочение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отряда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временного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детского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коллектив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)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через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игры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тренинги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сплочение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командообразование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огонек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знакомства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визитные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карточки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отрядов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;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сформировать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дружный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сплоченный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отряд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поможет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знание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периодов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развития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временного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детского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коллектива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этапов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развития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межличностных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отношений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;</w:t>
      </w:r>
    </w:p>
    <w:p w:rsidR="00000000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предъявление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единых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педагогических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требований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выполнению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режима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распорядка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дня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самообслуживанию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исциплине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поведению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санитарно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гигиенических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требований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;</w:t>
      </w:r>
    </w:p>
    <w:p w:rsidR="00000000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принятие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совместно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детьми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законов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правил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отряда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которым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будут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следовать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детском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лагере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символов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названия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девиза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эмблемы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песни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которые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подчеркнут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принадлежность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именно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конкретному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коллективу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;</w:t>
      </w:r>
    </w:p>
    <w:p w:rsidR="00000000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диагностику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интересов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склонностей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ценностных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ориентаций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выявление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лидеров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аутсайдеров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через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наблюдение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игры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анкеты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;</w:t>
      </w:r>
    </w:p>
    <w:p w:rsidR="00000000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аналитическую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работу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детьми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анализ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дня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анализ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ситуации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мероприятия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анализ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смены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результатов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;</w:t>
      </w:r>
    </w:p>
    <w:p w:rsidR="00000000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поддерж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детских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инициатив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детского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самоуправления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через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деятельность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лидеров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выбранных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инициативе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предложениям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членов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отряда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командиров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физоргов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культорг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.),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представляющих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интересы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отряда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общих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делах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детского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лагеря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взаимодействии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админ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истрацией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детского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лагеря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формировании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структуры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отрядного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самоуправления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эффективным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может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оказаться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применение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метода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чередования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творческих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поручений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;</w:t>
      </w:r>
    </w:p>
    <w:p w:rsidR="00000000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проведение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сбора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отряда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хозяйственный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сбор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организационный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сбор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утренний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информационный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сбор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тряда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.;</w:t>
      </w:r>
    </w:p>
    <w:p w:rsidR="00000000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проведение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огоньков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огонек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знакомства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огонек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организационного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периода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огонек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анализ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дня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огонек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прощания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тематический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огонек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Специфическая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форма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общения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взрослых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представляющая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собой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коллективное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обсуждение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отрядом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педагогами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рожитого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дня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анализ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проведенных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акций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складывающихся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отряде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взаимоотношений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Огонек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это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особое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межличностное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внутригрупповое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камерное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общение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отличающееся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откровенностью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доброжелательностью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эмпатичностью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поддержкой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организация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коллективно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твор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ческих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дел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КТД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).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КТД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особый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тип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формы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воспитательной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работы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как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социальная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деятельность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детской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группы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направленна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создание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нового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продукта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творческого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продукта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).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Основу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данной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методики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составляет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коллективная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творческая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деятельность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предполага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ющая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участие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каждого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члена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коллектива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всех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этапах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организации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планирования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анализа</w:t>
      </w:r>
    </w:p>
    <w:p w:rsidR="00000000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18.5.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Система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  <w:highlight w:val="white"/>
          <w:lang w:eastAsia="en-US"/>
        </w:rPr>
        <w:t>индивидуальной</w:t>
      </w:r>
      <w:r>
        <w:rPr>
          <w:rFonts w:ascii="Times New Roman" w:hAnsi="Times New Roman" w:cs="Times New Roman"/>
          <w:b/>
          <w:bCs/>
          <w:i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i/>
          <w:sz w:val="28"/>
          <w:szCs w:val="28"/>
          <w:highlight w:val="white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ребенком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также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психолого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педагогического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сопровождения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подростков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условиях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направлена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создание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психологически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комфортных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условий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развития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коммуникативной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компетенции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у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воспитанников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Индивидуальная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работа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включает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следующие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направления</w:t>
      </w:r>
      <w:r>
        <w:rPr>
          <w:rFonts w:ascii="Times New Roman" w:hAnsi="Times New Roman" w:cs="Times New Roman"/>
          <w:sz w:val="28"/>
          <w:szCs w:val="28"/>
          <w:highlight w:val="white"/>
          <w:lang w:eastAsia="en-US"/>
        </w:rPr>
        <w:t>:</w:t>
      </w:r>
    </w:p>
    <w:p w:rsidR="00000000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развитие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подростков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осознанного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отношения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своему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поведен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ию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поступкам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которые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они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совершают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последствиям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;</w:t>
      </w:r>
    </w:p>
    <w:p w:rsidR="00000000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создание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психологически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комфортных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условий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для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развития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коммуникативной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компетенции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подростков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;</w:t>
      </w:r>
    </w:p>
    <w:p w:rsidR="00000000" w:rsidRDefault="007F6AD9">
      <w:pPr>
        <w:spacing w:after="0" w:line="276" w:lineRule="auto"/>
        <w:ind w:right="-284"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воспитание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детей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представлений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об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эмпатии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ее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проявлениях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отношении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окружающим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приобре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тение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навыков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конструктивного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разрешения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сложных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ситуаций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развитие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укрепление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навыков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поведенческой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саморегуляции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приобретение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опыта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позитивного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взаимодействия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условиях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коллективной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творческой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деятельности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19.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Подготовительный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этап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Подготовительный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этап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включает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себя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подбор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обучение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педагогического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состава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установочное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педагогическое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совещание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разработка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методических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материалов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планирование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информационную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родителями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20.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Организационный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период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смены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20.1.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Основные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зада</w:t>
      </w:r>
      <w:r>
        <w:rPr>
          <w:rFonts w:ascii="Times New Roman" w:hAnsi="Times New Roman" w:cs="Times New Roman"/>
          <w:sz w:val="28"/>
          <w:szCs w:val="28"/>
          <w:lang w:eastAsia="en-US"/>
        </w:rPr>
        <w:t>чи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организационного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периода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способствовать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адаптации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новым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условиям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обеспечить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знакомство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режимом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правилами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укладом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формировать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временный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коллектив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20.2.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Содержание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организационного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периода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представлено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инвариантных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обязательных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общелагерных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отрядных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-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4167"/>
        <w:gridCol w:w="3160"/>
      </w:tblGrid>
      <w:tr w:rsidR="00000000"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Организационный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период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смены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(1-4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000000"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Общелагерный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инвариантные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000000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ind w:left="-108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работы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Ключевые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компоненты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Ценностные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основы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Комментарии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исходя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специфики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отдыха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оздоровления</w:t>
            </w:r>
          </w:p>
        </w:tc>
      </w:tr>
      <w:tr w:rsidR="00000000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Линейка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Церемония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открытия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смены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Торжественный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образец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государственным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символам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Ключевые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категории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Родина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родина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000000" w:rsidRDefault="007F6A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Блок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России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Вынос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осударственного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флага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Российской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Федерации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Гимн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Российской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Федерации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Приветственное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слово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представителей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администрации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Блок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игровой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модели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Творческие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номера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педагогического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</w:t>
            </w:r>
          </w:p>
          <w:p w:rsidR="00000000" w:rsidRDefault="007F6A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Возможно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включение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традиц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ритуалов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организации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отдыха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детей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их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оздоровления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например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передача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ключа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от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Города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начальников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детского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лагеря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представителю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детской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Мэрии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соответствии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игровой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моделью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)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или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пожеланий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от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участников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предыдущих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смен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Обязательно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включение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регионального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компонента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через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музыкальное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сопровождение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перечисление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населённых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пунктов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малой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Родины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Приветствуется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Гимна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песни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региона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города</w:t>
            </w:r>
          </w:p>
        </w:tc>
      </w:tr>
      <w:tr w:rsidR="00000000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Хозяйственный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лагеря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правил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безопасного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поведения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Демонстрация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ценности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труда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000000" w:rsidRDefault="007F6A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лагеря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Знакомство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территорией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Знакомство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сотрудниками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Знакомство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правилами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традициями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итогов</w:t>
            </w:r>
          </w:p>
          <w:p w:rsidR="00000000" w:rsidRDefault="007F6A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договоренность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правилах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совместной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жизни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которая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может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быть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закреплена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свода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отрядных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уголках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одержание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блок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станций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выстраиваются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исходя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особенностей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условиях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отдыха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оздоровления</w:t>
            </w:r>
          </w:p>
        </w:tc>
      </w:tr>
      <w:tr w:rsidR="00000000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Презентация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Введение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игровую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модель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смены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Знакомство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идеей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игровым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маршру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том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Представление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объединений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интересам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дополнительное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игровом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контексте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сюжета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появление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героев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персонажей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понимание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детьми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участниками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своих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возможностей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перспектив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рамках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смены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Обязателен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интерактивный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отличающийся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урочной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системы</w:t>
            </w:r>
          </w:p>
        </w:tc>
      </w:tr>
      <w:tr w:rsidR="00000000"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инвариантные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000000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Инструктажи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Обозначение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ценностей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жизни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здоровья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младших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школьников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возможны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варианты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свода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правил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рисунк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подростков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варианты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комиксов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коротких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видеороликов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инструкций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Обязательно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журнала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инструктажей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включение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необходимых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инструкций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исходя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специфики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отдыха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оздоровления</w:t>
            </w:r>
          </w:p>
        </w:tc>
      </w:tr>
      <w:tr w:rsidR="00000000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знакомство</w:t>
            </w:r>
          </w:p>
        </w:tc>
        <w:tc>
          <w:tcPr>
            <w:tcW w:w="4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Выбор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соотносится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уважительного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ребёнка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способствует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коммуникации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комфортного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эмоционально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психологической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атмосферы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отряде</w:t>
            </w:r>
          </w:p>
        </w:tc>
        <w:tc>
          <w:tcPr>
            <w:tcW w:w="3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Условия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могут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варьироваться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включая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элементы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верёво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курса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подвижных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зависимости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условий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специфики</w:t>
            </w:r>
          </w:p>
        </w:tc>
      </w:tr>
      <w:tr w:rsidR="00000000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командообразование</w:t>
            </w:r>
          </w:p>
        </w:tc>
        <w:tc>
          <w:tcPr>
            <w:tcW w:w="4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выявление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лидеров</w:t>
            </w:r>
          </w:p>
        </w:tc>
        <w:tc>
          <w:tcPr>
            <w:tcW w:w="4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Организационный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названия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отражающее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смысловые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оотносимое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культурным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кодом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поддерживающее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традиционных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ценностей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российского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общества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Выборы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представителей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включая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общелагерный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отрядный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договорённость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правилах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совместной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жизни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деятельности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универсальна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органична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отдыха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оздоровления</w:t>
            </w:r>
          </w:p>
        </w:tc>
      </w:tr>
      <w:tr w:rsidR="00000000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Огонёк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знакомства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Уважение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ценности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Человека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Команды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Дружбы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000000" w:rsidRDefault="007F6A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Рассказ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себе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интересы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ожидания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Доверите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льный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диалог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тематике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Традиции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правила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огонька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универсальна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органична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отдыха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оздоровления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пришкольных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лагерей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возможен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творческого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вечера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представлением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визитных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точек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команд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000000"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Огонёк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организационного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периода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Обсуждение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достижения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поставленных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диагностика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педагогом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вожатым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организационного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периода</w:t>
            </w:r>
          </w:p>
        </w:tc>
        <w:tc>
          <w:tcPr>
            <w:tcW w:w="3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пришкольных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лагерей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возможен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дискуссии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дебатов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подростки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).</w:t>
            </w:r>
          </w:p>
        </w:tc>
      </w:tr>
    </w:tbl>
    <w:p w:rsidR="00000000" w:rsidRDefault="007F6AD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lightGray"/>
          <w:lang w:eastAsia="en-US"/>
        </w:rPr>
      </w:pP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21.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Основной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период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смены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Основные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задачи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развитие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личностного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потенциала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каждого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ребёнка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посредством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коллективной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tbl>
      <w:tblPr>
        <w:tblW w:w="0" w:type="auto"/>
        <w:tblInd w:w="-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7"/>
        <w:gridCol w:w="4215"/>
        <w:gridCol w:w="3429"/>
      </w:tblGrid>
      <w:tr w:rsidR="00000000"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Основной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период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смены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(5-17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000000"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Общелагерный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инвариантные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000000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ind w:left="-108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работы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Ключевые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мпоненты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Ценностные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основы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Комментарии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исходя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специфики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</w:t>
            </w:r>
          </w:p>
        </w:tc>
      </w:tr>
      <w:tr w:rsidR="00000000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подъём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флага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Российской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Федерации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Ключевая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уважительного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отношения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чувства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сопричастности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Государственным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символам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000000" w:rsidRDefault="007F6A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нять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флаг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предоставляется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одному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оглашаются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успехи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достижения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Гимна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Российской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Федерации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дня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Приветствуется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привлечение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события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представителей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дежурного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территории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столовой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объединение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взрослых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</w:t>
            </w:r>
          </w:p>
        </w:tc>
      </w:tr>
      <w:tr w:rsidR="00000000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дни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Памяти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линейка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Зарница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смотр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строя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песни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литературно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музыкальной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возможно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Концерта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Вожатых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Семьи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активности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родителей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законных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представителей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),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кинопросмотры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диалоги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ценностях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семейных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традициях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фотовыставки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встречи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династиями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отдыха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оздоровления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Единства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линейка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дела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концерт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творческие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вдохновляющие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встречи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кинопросмотр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Здоровья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Спорта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открытие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весёлые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спортивные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соревнования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командные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),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дела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героях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отечественного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спорта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творческие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встречи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спортсменами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региона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творческие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встречи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мастер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классы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ников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лагеря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интерактивные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встречи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профессиональные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пробы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ярмарка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профессий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Дополняются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соответствии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сетками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учитывая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действий</w:t>
            </w:r>
          </w:p>
        </w:tc>
      </w:tr>
      <w:tr w:rsidR="00000000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самоуправления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раскрывает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ценности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обозначенные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аммой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здоровье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безопасность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творчество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происходит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общелагерном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уровне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представители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каждого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),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дополняются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отрядным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уровнем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связке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игровой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моделью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Интеграция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игровой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моделью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обязательна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включая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выбор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объединений</w:t>
            </w:r>
          </w:p>
        </w:tc>
      </w:tr>
      <w:tr w:rsidR="00000000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секций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студий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кружков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история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России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достижения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открытия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Спортивная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гордость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страны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Непрерывная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система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дополнительного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связь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объединениями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посещают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дополнении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учебному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процессу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учебное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время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Подробнее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 2.10</w:t>
            </w:r>
          </w:p>
        </w:tc>
      </w:tr>
      <w:tr w:rsidR="00000000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Утренняя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гигиеническая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гимнастика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Ценность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здоровья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Демонстрация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позитивного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примера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стороны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вожатско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педагогического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коллектива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универсальна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органична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отдыха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оздоровления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000000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соревнования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Расширение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спектра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возможностей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способностей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демонстрации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талантов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проявления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инициативы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реализации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конкурсов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соревн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ования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вожатской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творческой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группой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Обязательны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принципы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справедливости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открытости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непредвзятости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универсальна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органична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отдыха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оздоровления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000000">
        <w:tc>
          <w:tcPr>
            <w:tcW w:w="10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инвариантные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000000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ционный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отряда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Эмоциональный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информативный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дня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который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определяет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настроение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также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позволяет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каждому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ребёнку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увидеть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понять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собственный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маршрут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рамках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дня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поставить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исполнению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000000" w:rsidRDefault="007F6A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План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поручений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день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песни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отряда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универсальна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органична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отдыха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оздоровления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000000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Вечерний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отряда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течения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дня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заполнение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экрана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экрана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обращение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отрядному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уголку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ребёнка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навыков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самоанализа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уважение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мнению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других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людей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000000" w:rsidRDefault="007F6A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Ключевая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вожатого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педагога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диагностика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результатов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эффекта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формирование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напарн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ическим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составом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предложений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корректировки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программы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необходимости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универсальна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органична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отдыха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оздоровления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000000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Огонёк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середины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смены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Снятия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эмоционального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напряжения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«привыкания»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),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мотивация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торую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половину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предварительные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успехи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каждого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отряде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Возможен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«Расскажи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мне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мне»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пришкольных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лагерей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возможен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интерактивного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театра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или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эссе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рассказов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друг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друге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целью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демонстрации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сильных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сторон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талантов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друг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друга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благодарности</w:t>
            </w:r>
          </w:p>
        </w:tc>
      </w:tr>
      <w:tr w:rsidR="00000000"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Тематические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огоньки</w:t>
            </w:r>
          </w:p>
        </w:tc>
        <w:tc>
          <w:tcPr>
            <w:tcW w:w="4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Обсуждение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нравственных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вопросов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усиление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воспитательного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эффекта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закрепление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личного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принятия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общечеловеческих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ценностей</w:t>
            </w:r>
          </w:p>
        </w:tc>
        <w:tc>
          <w:tcPr>
            <w:tcW w:w="3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0000" w:rsidRDefault="007F6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22.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Итоговый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период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смены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Основные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задачи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подвести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итоги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совместной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</w:t>
      </w:r>
      <w:r>
        <w:rPr>
          <w:rFonts w:ascii="Times New Roman" w:hAnsi="Times New Roman" w:cs="Times New Roman"/>
          <w:sz w:val="28"/>
          <w:szCs w:val="28"/>
          <w:lang w:eastAsia="en-US"/>
        </w:rPr>
        <w:t>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зафиксировать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позитивный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опыт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способствовать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профилактике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расставания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tbl>
      <w:tblPr>
        <w:tblW w:w="0" w:type="auto"/>
        <w:tblInd w:w="-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535"/>
        <w:gridCol w:w="3234"/>
      </w:tblGrid>
      <w:tr w:rsidR="00000000">
        <w:tc>
          <w:tcPr>
            <w:tcW w:w="10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Итоговый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период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смены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(18-21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дни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000000">
        <w:tc>
          <w:tcPr>
            <w:tcW w:w="10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Общелагерный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инвариантные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ind w:left="-108"/>
              <w:contextualSpacing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Ключевые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компоненты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Ценностные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основы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Комментарии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исходя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специфик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Линейка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Церемония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закрытия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смены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Торжественное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демонстрация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лучшего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опыта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которые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получили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перспектив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000000" w:rsidRDefault="007F6A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Вынос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Государственного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флага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Российской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Федерации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Содержательное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одведение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итогов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Награждение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отрядное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индивидуальное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включая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сотрудников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Важно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обеспечить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торжественность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работы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музыкальное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визуальное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сопровождение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Презентация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результатов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кружков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секций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Культурное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научное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наследие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страны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Имена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прославившие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Россию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Великие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мастера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Творчество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мастерство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Возможен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ярмарки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фестиваля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Приветствуется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включение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объединений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000000">
        <w:tc>
          <w:tcPr>
            <w:tcW w:w="101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уровень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инвариантные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Итоговый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отряда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Закрепление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енности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Команды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Дружбы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Помощь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каждому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смену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увидеть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рост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позитивные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изменения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000000" w:rsidRDefault="007F6AD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Презентация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представителями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органами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результатов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Подведение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итогов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достижения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общей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цели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выполнения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правил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совместной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жизни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деятельности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Связь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организационным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сбором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опора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уголок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Обязательно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награждение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поощрение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каждого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универсальна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органична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любого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типа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отдыха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оздоровления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Прощальный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огонёк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Самы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ценный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опыт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полученный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смене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каждым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ребёнком</w:t>
            </w:r>
          </w:p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Благодарность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команде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Определение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перспектив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дальнейшего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развития</w:t>
            </w:r>
          </w:p>
        </w:tc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пришкольных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детских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лагерей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возможен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формат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эмоциональной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творческой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встречи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новом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участников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смены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месте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</w:tbl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23.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Этап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последействия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23.1.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Этап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последействия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включается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себя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подведение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итогов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определение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наиболее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наименее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эффективных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сопровождение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поддержка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идей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личностного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потенциала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возвращен</w:t>
      </w:r>
      <w:r>
        <w:rPr>
          <w:rFonts w:ascii="Times New Roman" w:hAnsi="Times New Roman" w:cs="Times New Roman"/>
          <w:sz w:val="28"/>
          <w:szCs w:val="28"/>
          <w:lang w:eastAsia="en-US"/>
        </w:rPr>
        <w:t>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постоянный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коллектив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посредством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обратной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связи</w:t>
      </w:r>
      <w:r>
        <w:rPr>
          <w:rFonts w:ascii="Times New Roman" w:hAnsi="Times New Roman" w:cs="Times New Roman"/>
          <w:sz w:val="28"/>
          <w:szCs w:val="28"/>
          <w:lang w:eastAsia="en-US"/>
        </w:rPr>
        <w:t>/</w:t>
      </w:r>
      <w:r>
        <w:rPr>
          <w:rFonts w:ascii="Times New Roman" w:hAnsi="Times New Roman" w:cs="Times New Roman"/>
          <w:sz w:val="28"/>
          <w:szCs w:val="28"/>
          <w:lang w:eastAsia="en-US"/>
        </w:rPr>
        <w:t>характеристик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направленных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>/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переданных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образовательную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23.2. </w:t>
      </w:r>
      <w:r>
        <w:rPr>
          <w:rFonts w:ascii="Times New Roman" w:hAnsi="Times New Roman" w:cs="Times New Roman"/>
          <w:sz w:val="28"/>
          <w:szCs w:val="28"/>
          <w:lang w:eastAsia="en-US"/>
        </w:rPr>
        <w:t>Анализ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осуществляется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соответствии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целевыми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ориен</w:t>
      </w:r>
      <w:r>
        <w:rPr>
          <w:rFonts w:ascii="Times New Roman" w:hAnsi="Times New Roman" w:cs="Times New Roman"/>
          <w:sz w:val="28"/>
          <w:szCs w:val="28"/>
          <w:lang w:eastAsia="en-US"/>
        </w:rPr>
        <w:t>тирами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результатов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личностными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результатами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воспитанников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Основным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методом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анализа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самоанализ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целью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выявления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основных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проблем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последующего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решения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привлечени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необходимости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внешних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экспертов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специалистов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проводится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ежегодно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круглогодичного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окончании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летней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оздоровительной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кампании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сезонного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Планирование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анализа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включается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календарный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план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</w:t>
      </w:r>
      <w:r>
        <w:rPr>
          <w:rFonts w:ascii="Times New Roman" w:hAnsi="Times New Roman" w:cs="Times New Roman"/>
          <w:sz w:val="28"/>
          <w:szCs w:val="28"/>
          <w:lang w:eastAsia="en-US"/>
        </w:rPr>
        <w:t>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Анализ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проводится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совместно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вожатско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педагогическим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составом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заместителем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директора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старшим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педагогом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психологом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педагогом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организатором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социальным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наличии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последующим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обсуждение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>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результатов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педагогическом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совете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Основное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внимание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сосредотачивается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вопросах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связанных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качеством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реализации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целом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конкретных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структурных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звеньев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отрядов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самоуправления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круж</w:t>
      </w:r>
      <w:r>
        <w:rPr>
          <w:rFonts w:ascii="Times New Roman" w:hAnsi="Times New Roman" w:cs="Times New Roman"/>
          <w:sz w:val="28"/>
          <w:szCs w:val="28"/>
          <w:lang w:eastAsia="en-US"/>
        </w:rPr>
        <w:t>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секций</w:t>
      </w:r>
      <w:r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педагогического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коллектива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родителями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партнерами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Организация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вправе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подбирать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удобный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инструментарий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мониторинга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результативности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выборе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методик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следует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учитывать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вал</w:t>
      </w:r>
      <w:r>
        <w:rPr>
          <w:rFonts w:ascii="Times New Roman" w:hAnsi="Times New Roman" w:cs="Times New Roman"/>
          <w:sz w:val="28"/>
          <w:szCs w:val="28"/>
          <w:lang w:eastAsia="en-US"/>
        </w:rPr>
        <w:t>идность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адаптированность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определённого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возраста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индивидуальных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особенностей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Итогом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самоанализа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перечень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достижений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также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выявленных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проблем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решением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предстоит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вожатско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педагогическому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коллективу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Итоги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резуль</w:t>
      </w:r>
      <w:r>
        <w:rPr>
          <w:rFonts w:ascii="Times New Roman" w:hAnsi="Times New Roman" w:cs="Times New Roman"/>
          <w:sz w:val="28"/>
          <w:szCs w:val="28"/>
          <w:lang w:eastAsia="en-US"/>
        </w:rPr>
        <w:t>тативности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самоанализа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может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являться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аналитическая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справка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представляет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собой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основание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корректировки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следующий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год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24.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Инвариантные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общие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содержательные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модули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24.1.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МОДУЛЬ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«Спортивно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оздорови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тельная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работа»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Спортивно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оздоровительная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включает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себя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организацию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оптимального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режима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дня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расчет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двигательной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активности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обеспечение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рационального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питания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физическое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Физическое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</w:t>
      </w:r>
      <w:r>
        <w:rPr>
          <w:rFonts w:ascii="Times New Roman" w:hAnsi="Times New Roman" w:cs="Times New Roman"/>
          <w:sz w:val="28"/>
          <w:szCs w:val="28"/>
          <w:lang w:eastAsia="en-US"/>
        </w:rPr>
        <w:t>спитание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организуется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через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спортивно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оздоровительную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характеризуется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направленностью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укрепление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здоровья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создание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бережном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отношении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формирование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потребности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регулярных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занятиях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физической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культур</w:t>
      </w:r>
      <w:r>
        <w:rPr>
          <w:rFonts w:ascii="Times New Roman" w:hAnsi="Times New Roman" w:cs="Times New Roman"/>
          <w:sz w:val="28"/>
          <w:szCs w:val="28"/>
          <w:lang w:eastAsia="en-US"/>
        </w:rPr>
        <w:t>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использование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разнообразных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активного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Занятия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физической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культурой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являются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незаменимым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средством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решения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комплекса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взаимосвязанных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задач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направленных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укрепление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здоровья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пропаганду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физической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культуры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занятий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спортом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составляющих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частей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здорового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жизни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морально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волевых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качеств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повышение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уровня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физического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развития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Физическое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представляет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собой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физкультурно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оздоровительные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занятия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проводятся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детьми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графику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максимальн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открытых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площадках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дополнительные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общеразвивающие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физкультурно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спортивной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направленности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обеспечивающие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систематические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занятия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спортом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условиях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физкультурно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спортивных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объединений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различные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виды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гимнастик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утренняя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вариативная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зарядка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(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спортивная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танцевальная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дыхательная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беговая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игровая</w:t>
      </w:r>
      <w:r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динамические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паузы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режимных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моментов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спортивно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массовые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мероприятия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предполагающие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спартакиады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спортивные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соревнования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праздники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викторины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конкурс</w:t>
      </w:r>
      <w:r>
        <w:rPr>
          <w:rFonts w:ascii="Times New Roman" w:hAnsi="Times New Roman" w:cs="Times New Roman"/>
          <w:sz w:val="28"/>
          <w:szCs w:val="28"/>
          <w:lang w:eastAsia="en-US"/>
        </w:rPr>
        <w:t>ы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любой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возможности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физкультурные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занятия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проводятся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свежем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воздухе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Оздоровительная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предполагает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лечебно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профилактической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включает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себя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следующие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направления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мониторинг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здоровья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лечебная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медицинский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осмотр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въезд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выезд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eastAsia="en-US"/>
        </w:rPr>
        <w:t>амбулаторный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оказание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неотложной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медицинской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помощи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условиях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изолятора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продолжение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лечения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находящихся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базисной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терапии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прочее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организация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медицинских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консультаций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профильными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специалистами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пока</w:t>
      </w:r>
      <w:r>
        <w:rPr>
          <w:rFonts w:ascii="Times New Roman" w:hAnsi="Times New Roman" w:cs="Times New Roman"/>
          <w:sz w:val="28"/>
          <w:szCs w:val="28"/>
          <w:lang w:eastAsia="en-US"/>
        </w:rPr>
        <w:t>заниям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закаливающие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процедуры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проведение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закаливающих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процедур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водные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воздушные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солнечные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ванны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осуществляется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контролем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медицинских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закаливание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начинают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после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адаптации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оздоровительном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учреждении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проводится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систематически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постепенно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увеличивая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силу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закаливающего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фактора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оздоровительные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процедуры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санитарно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гигиеническое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просвещение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включает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себя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проведение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просветительских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бесед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мероприятий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направленных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формирование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здорового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жизни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объединения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«Школа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здоровья»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просмотр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мультипликационного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сериала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«Смешарики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Азбука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здоровья»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здоровом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жизни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другие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направления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фитопрофилактика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витаминизация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кислородный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коктейль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полоскание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полости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горла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минеральной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водой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</w:t>
      </w:r>
      <w:r>
        <w:rPr>
          <w:rFonts w:ascii="Times New Roman" w:hAnsi="Times New Roman" w:cs="Times New Roman"/>
          <w:sz w:val="28"/>
          <w:szCs w:val="28"/>
          <w:lang w:eastAsia="en-US"/>
        </w:rPr>
        <w:t>филактическая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контроль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питания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условий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проживания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питьевого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режима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Физкультурно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оздоровительная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строится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взаимодействии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медицинской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службой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учетом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возраста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показателей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здоровья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24.2.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МОДУЛЬ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«Психолого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педагогическое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сопро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вождение»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Психолого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педагогическое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сопровождение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представляет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собой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описание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педагога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психолога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психологической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службы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базируется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соблюдении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следующих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принципов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принцип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индивидуального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подхода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ребенку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любого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возраста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основ</w:t>
      </w:r>
      <w:r>
        <w:rPr>
          <w:rFonts w:ascii="Times New Roman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безоговорочного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признания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уникальности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ценности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принцип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конфиденциальности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ситуациях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передачи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третьим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лицам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должна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быть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представлена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исключающей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ее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использование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против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интересов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обратившегося</w:t>
      </w:r>
      <w:r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принцип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компетент</w:t>
      </w:r>
      <w:r>
        <w:rPr>
          <w:rFonts w:ascii="Times New Roman" w:hAnsi="Times New Roman" w:cs="Times New Roman"/>
          <w:sz w:val="28"/>
          <w:szCs w:val="28"/>
          <w:lang w:eastAsia="en-US"/>
        </w:rPr>
        <w:t>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психолог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несет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ответственность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выбор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методов</w:t>
      </w:r>
      <w:r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принцип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этической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юридической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правомочности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все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действия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должны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соответствовать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нормативным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правовым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документам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регламентирующим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педагогов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психологов</w:t>
      </w:r>
      <w:r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принципы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коллегиальности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диа</w:t>
      </w:r>
      <w:r>
        <w:rPr>
          <w:rFonts w:ascii="Times New Roman" w:hAnsi="Times New Roman" w:cs="Times New Roman"/>
          <w:sz w:val="28"/>
          <w:szCs w:val="28"/>
          <w:lang w:eastAsia="en-US"/>
        </w:rPr>
        <w:t>логового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взаимодействия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обуславливают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совместную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субъектов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психологического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сопровождения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рамках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единой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системы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ценностей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основе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уважения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коллегиального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обсуждения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проблем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возникающих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ходе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принцип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систе</w:t>
      </w:r>
      <w:r>
        <w:rPr>
          <w:rFonts w:ascii="Times New Roman" w:hAnsi="Times New Roman" w:cs="Times New Roman"/>
          <w:sz w:val="28"/>
          <w:szCs w:val="28"/>
          <w:lang w:eastAsia="en-US"/>
        </w:rPr>
        <w:t>мности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предполагает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что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психологическое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сопровождение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носит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непрерывный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характер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выстраивается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системная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основе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лежит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опора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современные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достижения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наук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взаимосвязь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взаимообусловленность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отдельных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</w:t>
      </w:r>
      <w:r>
        <w:rPr>
          <w:rFonts w:ascii="Times New Roman" w:hAnsi="Times New Roman" w:cs="Times New Roman"/>
          <w:sz w:val="28"/>
          <w:szCs w:val="28"/>
          <w:lang w:eastAsia="en-US"/>
        </w:rPr>
        <w:t>мпонентов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принцип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рациональности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лежит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основе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использования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методов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психологического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взаимодействия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обуславливает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необходимость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отбора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учетом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оптимальной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сложности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информативности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пользы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ребенка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принцип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добровольности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пси</w:t>
      </w:r>
      <w:r>
        <w:rPr>
          <w:rFonts w:ascii="Times New Roman" w:hAnsi="Times New Roman" w:cs="Times New Roman"/>
          <w:sz w:val="28"/>
          <w:szCs w:val="28"/>
          <w:lang w:eastAsia="en-US"/>
        </w:rPr>
        <w:t>хологических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процедурах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Психолог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исходит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уважения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личного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достоинства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прав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свобод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провозглашенных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гарантированных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Конституцией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Российской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Федерации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Данные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принципы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согласуются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профессиональными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стандартами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принятыми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психологов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меж</w:t>
      </w:r>
      <w:r>
        <w:rPr>
          <w:rFonts w:ascii="Times New Roman" w:hAnsi="Times New Roman" w:cs="Times New Roman"/>
          <w:sz w:val="28"/>
          <w:szCs w:val="28"/>
          <w:lang w:eastAsia="en-US"/>
        </w:rPr>
        <w:t>дународном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сообществе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Комплексная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психологической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службы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включает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себя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взаимосвязанные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направления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диагностическое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коррекционно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развивающее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консультационно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просветительскую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профилактическую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Формы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сопровождения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консультирова</w:t>
      </w:r>
      <w:r>
        <w:rPr>
          <w:rFonts w:ascii="Times New Roman" w:hAnsi="Times New Roman" w:cs="Times New Roman"/>
          <w:sz w:val="28"/>
          <w:szCs w:val="28"/>
          <w:lang w:eastAsia="en-US"/>
        </w:rPr>
        <w:t>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en-US"/>
        </w:rPr>
        <w:t>диагностика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коррекционно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развивающая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профилактика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просвещение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en-US"/>
        </w:rPr>
        <w:t>экспертиза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eastAsia="en-US"/>
        </w:rPr>
      </w:pP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24.3.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МОДУЛЬ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«Детское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самоуправление»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Система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самоуправления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формирование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взрослой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основанной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партнерстве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взрослых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</w:t>
      </w:r>
      <w:r>
        <w:rPr>
          <w:rFonts w:ascii="Times New Roman" w:hAnsi="Times New Roman" w:cs="Times New Roman"/>
          <w:sz w:val="28"/>
          <w:szCs w:val="28"/>
          <w:lang w:eastAsia="en-US"/>
        </w:rPr>
        <w:t>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совместной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Важным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моментом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самоуправления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структура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строится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учетом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уклада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тематической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игровой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модели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Единой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унифицированной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структуры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строго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оп</w:t>
      </w:r>
      <w:r>
        <w:rPr>
          <w:rFonts w:ascii="Times New Roman" w:hAnsi="Times New Roman" w:cs="Times New Roman"/>
          <w:sz w:val="28"/>
          <w:szCs w:val="28"/>
          <w:lang w:eastAsia="en-US"/>
        </w:rPr>
        <w:t>ределенного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перечня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поручений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быть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может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Необходимо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определить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какие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целесообразно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создать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чтобы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охватить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всех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сторон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жизни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отряде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называть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советы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штабы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клубы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далее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какие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поручения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возложить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24.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3.1.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уровне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самоуправление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может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складываться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временных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постоянных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временным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органам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самоуправления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относятся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дежурного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отряда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творческих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инициативных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групп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>оветов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дела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Постоянно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действующие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самоуправления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включают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себя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отряда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командиров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отрядов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клубов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штабов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Высшим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самоуправления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сбор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ходе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решаются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основные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вопросы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жизнедеяте</w:t>
      </w:r>
      <w:r>
        <w:rPr>
          <w:rFonts w:ascii="Times New Roman" w:hAnsi="Times New Roman" w:cs="Times New Roman"/>
          <w:sz w:val="28"/>
          <w:szCs w:val="28"/>
          <w:lang w:eastAsia="en-US"/>
        </w:rPr>
        <w:t>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планируется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проходят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выборы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самоуправления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оценивается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работа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24.3.2.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уровне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отряда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через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лидеров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выбранных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инициативе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предложениям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членов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отряда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командиров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физоргов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культоргов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других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</w:t>
      </w:r>
      <w:r>
        <w:rPr>
          <w:rFonts w:ascii="Times New Roman" w:hAnsi="Times New Roman" w:cs="Times New Roman"/>
          <w:sz w:val="28"/>
          <w:szCs w:val="28"/>
          <w:lang w:eastAsia="en-US"/>
        </w:rPr>
        <w:t>тавляющих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интересы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отряда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делах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взаимодействии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администрацией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лагеря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Участие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самоуправлении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различных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уровнях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отрядном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общелагерном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помогает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ребенку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проявить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развивать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свою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активность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быть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</w:t>
      </w:r>
      <w:r>
        <w:rPr>
          <w:rFonts w:ascii="Times New Roman" w:hAnsi="Times New Roman" w:cs="Times New Roman"/>
          <w:sz w:val="28"/>
          <w:szCs w:val="28"/>
          <w:lang w:eastAsia="en-US"/>
        </w:rPr>
        <w:t>циально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успешным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Система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поощрения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успешности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проявлений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активной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жизненной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позиции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призвана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способствовать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формированию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ориентации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активную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жизненную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позицию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инициативность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максимально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вовлекать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совместную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</w:t>
      </w:r>
      <w:r>
        <w:rPr>
          <w:rFonts w:ascii="Times New Roman" w:hAnsi="Times New Roman" w:cs="Times New Roman"/>
          <w:sz w:val="28"/>
          <w:szCs w:val="28"/>
          <w:lang w:eastAsia="en-US"/>
        </w:rPr>
        <w:t>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целях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Система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проявлений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активной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жизненной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позиции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поощрения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успешности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строится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принципах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публичности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открытости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поощрений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информирование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всех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награждении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проведение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награждений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присутствии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значите</w:t>
      </w:r>
      <w:r>
        <w:rPr>
          <w:rFonts w:ascii="Times New Roman" w:hAnsi="Times New Roman" w:cs="Times New Roman"/>
          <w:sz w:val="28"/>
          <w:szCs w:val="28"/>
          <w:lang w:eastAsia="en-US"/>
        </w:rPr>
        <w:t>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числа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соответствия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артефактов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процедур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награждения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укладу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качеству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воспитывающей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среды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символике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прозрачности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правил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поощрения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наличие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положения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>граждениях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неукоснительное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следование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порядку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зафиксированному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документе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соблюдение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справедливости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выдвижении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кандидатур</w:t>
      </w:r>
      <w:r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регулирования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частоты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награждений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недопущение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избыточности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поощрениях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чрезмерно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больших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групп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поощряемых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другое</w:t>
      </w:r>
      <w:r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сочетания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индивидуального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коллективного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поощрения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использование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индивидуальных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коллективных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наград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даёт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возможность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стимулировать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индивидуальную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коллективную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активность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преодолевать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межличностные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противоречия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между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детьми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получившими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hAnsi="Times New Roman" w:cs="Times New Roman"/>
          <w:sz w:val="28"/>
          <w:szCs w:val="28"/>
          <w:lang w:eastAsia="en-US"/>
        </w:rPr>
        <w:t>олучившими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награды</w:t>
      </w:r>
      <w:r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дифференцированности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поощрений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наличие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уровней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типов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наград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позволяет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продлить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стимулирующее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действие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системы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поощрения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).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Система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поощрения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представляет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собой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набор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педагогических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сред</w:t>
      </w:r>
      <w:r>
        <w:rPr>
          <w:rFonts w:ascii="Times New Roman" w:hAnsi="Times New Roman" w:cs="Times New Roman"/>
          <w:sz w:val="28"/>
          <w:szCs w:val="28"/>
          <w:lang w:eastAsia="en-US"/>
        </w:rPr>
        <w:t>ств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приемов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методов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обеспечивающих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стимулирование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индивидуального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ребенка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коллективного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роста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отряда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система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правило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связана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тематикой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игровой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легендой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конкретной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либо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частью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системы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устоявшимися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традициями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ритуалами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уклада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конкретной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необходимо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предусмотреть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отмечать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индивидуальные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заслуги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ребёнка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коллективные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достижения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отрядов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Поощрения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</w:t>
      </w:r>
      <w:r>
        <w:rPr>
          <w:rFonts w:ascii="Times New Roman" w:hAnsi="Times New Roman" w:cs="Times New Roman"/>
          <w:sz w:val="28"/>
          <w:szCs w:val="28"/>
          <w:lang w:eastAsia="en-US"/>
        </w:rPr>
        <w:t>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успешности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проявлений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активной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жизненной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позиции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происходит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организационном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уровне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предполагает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привлечение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ребенка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делах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отряда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всего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включение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самоуправления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где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ребенку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предоставляется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право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голоса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решении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ряда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проблем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правило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характера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социальном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уровне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представляет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собой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вручение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наград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дипломов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победу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конкурсных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мероприятиях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объявление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благодарности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ребенку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родителям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за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личные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достижения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en-US"/>
        </w:rPr>
        <w:t>публичные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поощрени</w:t>
      </w:r>
      <w:r>
        <w:rPr>
          <w:rFonts w:ascii="Times New Roman" w:hAnsi="Times New Roman" w:cs="Times New Roman"/>
          <w:sz w:val="28"/>
          <w:szCs w:val="28"/>
          <w:lang w:eastAsia="en-US"/>
        </w:rPr>
        <w:t>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отрядных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индивидуальных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достижений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числе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создание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портфолио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размещение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фотографий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почетном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стенде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официальных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сетях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en-US"/>
        </w:rPr>
        <w:t>ступени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роста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статуса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ребенка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эмоциональном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уровне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создание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ситуации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успеха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ребенка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</w:t>
      </w:r>
      <w:r>
        <w:rPr>
          <w:rFonts w:ascii="Times New Roman" w:hAnsi="Times New Roman" w:cs="Times New Roman"/>
          <w:sz w:val="28"/>
          <w:szCs w:val="28"/>
          <w:lang w:eastAsia="en-US"/>
        </w:rPr>
        <w:t>орая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формирует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позитивную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мотивацию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реализуется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через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методы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соревнования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ведения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индивидуальных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отрядных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рейтингов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эмоционально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общественно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оценочного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признания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Формы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поощрения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проявлений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активной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жизненной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позиции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успешности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могут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быть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изменены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состав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расширен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24.4.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МОДУЛЬ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«Инклюзивное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пространство»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Инклюзивное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пространство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система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структурных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компонентов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системы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определяющих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специфику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содержания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инклюзии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доступном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каж</w:t>
      </w:r>
      <w:r>
        <w:rPr>
          <w:rFonts w:ascii="Times New Roman" w:hAnsi="Times New Roman" w:cs="Times New Roman"/>
          <w:sz w:val="28"/>
          <w:szCs w:val="28"/>
          <w:lang w:eastAsia="en-US"/>
        </w:rPr>
        <w:t>дого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участника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формате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реализуются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образовательные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межличностные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отношения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обеспечиваются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возможности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личностного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саморазвития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самоизменения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Описание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данного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модуля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наполняется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конкретными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материа</w:t>
      </w:r>
      <w:r>
        <w:rPr>
          <w:rFonts w:ascii="Times New Roman" w:hAnsi="Times New Roman" w:cs="Times New Roman"/>
          <w:sz w:val="28"/>
          <w:szCs w:val="28"/>
          <w:lang w:eastAsia="en-US"/>
        </w:rPr>
        <w:t>лами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учётом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наличия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особыми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потребностями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категориями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имеющих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особые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образовательные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потребности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инвалидностью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ограниченными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возможностями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здоровья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ОВЗ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eastAsia="en-US"/>
        </w:rPr>
        <w:t>из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уязвимых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групп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(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например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воспитанники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домов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семей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мигрантов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билингвы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другие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eastAsia="en-US"/>
        </w:rPr>
        <w:t>одарённых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отклоняющимся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поведением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-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создаются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особые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условия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описываются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условия</w:t>
      </w:r>
      <w:r>
        <w:rPr>
          <w:rFonts w:ascii="Times New Roman" w:hAnsi="Times New Roman" w:cs="Times New Roman"/>
          <w:sz w:val="28"/>
          <w:szCs w:val="28"/>
          <w:lang w:eastAsia="en-US"/>
        </w:rPr>
        <w:t>).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Специальными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задачами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особыми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потребностями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явля</w:t>
      </w:r>
      <w:r>
        <w:rPr>
          <w:rFonts w:ascii="Times New Roman" w:hAnsi="Times New Roman" w:cs="Times New Roman"/>
          <w:sz w:val="28"/>
          <w:szCs w:val="28"/>
          <w:lang w:eastAsia="en-US"/>
        </w:rPr>
        <w:t>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налаживание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эмоционально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положительного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взаимодействия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окружающими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успешной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адаптации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интеграции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формирование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доброжелательного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отношения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детям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семьям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стороны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всех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участник</w:t>
      </w:r>
      <w:r>
        <w:rPr>
          <w:rFonts w:ascii="Times New Roman" w:hAnsi="Times New Roman" w:cs="Times New Roman"/>
          <w:sz w:val="28"/>
          <w:szCs w:val="28"/>
          <w:lang w:eastAsia="en-US"/>
        </w:rPr>
        <w:t>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процесса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построение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учётом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индивидуальных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особенностей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возможностей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каждого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ребенка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особыми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потребностями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необходимо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ориентироваться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формирование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личност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ребёнка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особыми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потребностями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использованием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адекватных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возрасту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физическому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психическому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состоянию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методов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создание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оптимальных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условий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совместного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особыми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потребностями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сверстников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использованием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адекватных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вспомогательных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средств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педагогических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приёмов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совместных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вожатых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педагогов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психологов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логопедов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дефектологов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других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специалистов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личностно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ориентированный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подход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>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всех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видов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особыми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потребностями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24.5.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МОДУЛЬ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«Профориентация»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Профориентация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определение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человеком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своего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места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профессиональном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мире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Задача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совместной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профориентационной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педагогичес</w:t>
      </w:r>
      <w:r>
        <w:rPr>
          <w:rFonts w:ascii="Times New Roman" w:hAnsi="Times New Roman" w:cs="Times New Roman"/>
          <w:sz w:val="28"/>
          <w:szCs w:val="28"/>
          <w:lang w:eastAsia="en-US"/>
        </w:rPr>
        <w:t>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подготовить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ребенка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осознанному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выбору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своей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будущей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профессиональной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Создавая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профориентационно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значимые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проблемные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ситуации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формирующие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готовность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ребенка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выбору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актуализирует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профессиональное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</w:t>
      </w:r>
      <w:r>
        <w:rPr>
          <w:rFonts w:ascii="Times New Roman" w:hAnsi="Times New Roman" w:cs="Times New Roman"/>
          <w:sz w:val="28"/>
          <w:szCs w:val="28"/>
          <w:lang w:eastAsia="en-US"/>
        </w:rPr>
        <w:t>определение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позитивный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взгляд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труд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постиндустриальном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мире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охватывающий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только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профессиональную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внепрофессиональную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составляющие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направлению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«профориентация»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включает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себя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профессиональн</w:t>
      </w:r>
      <w:r>
        <w:rPr>
          <w:rFonts w:ascii="Times New Roman" w:hAnsi="Times New Roman" w:cs="Times New Roman"/>
          <w:sz w:val="28"/>
          <w:szCs w:val="28"/>
          <w:lang w:eastAsia="en-US"/>
        </w:rPr>
        <w:t>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просвещение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en-US"/>
        </w:rPr>
        <w:t>диагностику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консультирование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проблемам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профориентации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профессиональных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проб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Она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осуществляется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через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профориентационные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игры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симуляции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сюжетно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ролевые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деловые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игры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квесты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решение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кейсов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ситуаций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необхо</w:t>
      </w:r>
      <w:r>
        <w:rPr>
          <w:rFonts w:ascii="Times New Roman" w:hAnsi="Times New Roman" w:cs="Times New Roman"/>
          <w:sz w:val="28"/>
          <w:szCs w:val="28"/>
          <w:lang w:eastAsia="en-US"/>
        </w:rPr>
        <w:t>димо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принять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решение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занять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определенную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позицию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eastAsia="en-US"/>
        </w:rPr>
        <w:t>расширяющие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знания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типах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профессий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способах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выбора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профессий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достоинствах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недостатках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интересной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детям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профессиональной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экскурсии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предприятия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встречи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гост</w:t>
      </w:r>
      <w:r>
        <w:rPr>
          <w:rFonts w:ascii="Times New Roman" w:hAnsi="Times New Roman" w:cs="Times New Roman"/>
          <w:sz w:val="28"/>
          <w:szCs w:val="28"/>
          <w:lang w:eastAsia="en-US"/>
        </w:rPr>
        <w:t>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экспертами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профориентации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представителями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профессий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дающие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детям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начальные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существующих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профессиях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условиях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людей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представляющих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профессии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организация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профориентационных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принимаю</w:t>
      </w:r>
      <w:r>
        <w:rPr>
          <w:rFonts w:ascii="Times New Roman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эксперты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различных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сфер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производства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бизнеса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науки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где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могут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глубже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познакомиться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теми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профессиями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получить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представление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специфике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попробовать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свои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силы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профессии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развивать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себе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соответствующие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навыки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расширить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знания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рынке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труда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участие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всероссийских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профориентационных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проектов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созданных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интернет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просмотр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лекций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решение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учебно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тренировочных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задач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мастер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классах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24.6.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МОДУЛЬ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«Социальная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активность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Движении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Пе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рвых»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Данный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модуль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содержит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себе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описание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взаимодействия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Общероссийским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общественно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государственным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движением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молодежи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«Движение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первых»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Движение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Первых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).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целью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формирования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назначении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Движения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Первых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месте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достижении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приоритетных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национальных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целей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Российской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Федерации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своем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личном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вкладе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значимую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предусмотрены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включение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следующих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форматов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тематический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День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Первых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эффективно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построенная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>истема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событий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обеспечивающая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одной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стороны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просвещение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всестороннее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развитие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через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включение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различные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виды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полезной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интересной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другой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формирование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расширение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представлений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Движении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Первых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сти</w:t>
      </w:r>
      <w:r>
        <w:rPr>
          <w:rFonts w:ascii="Times New Roman" w:hAnsi="Times New Roman" w:cs="Times New Roman"/>
          <w:sz w:val="28"/>
          <w:szCs w:val="28"/>
          <w:lang w:eastAsia="en-US"/>
        </w:rPr>
        <w:t>мулирование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активного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Движения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Первых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профильный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отряд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Движения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Первых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постоянно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действующий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самоуправления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числа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активных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Движения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Первых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строится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разработке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инициатив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популяризирующих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полезную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возможности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Движении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Первых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классные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встречи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успешными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активистами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Движения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Первых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открытый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диалог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«путь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успеху»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мотивационная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встреча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«равный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равному»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способствует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формированию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активной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жизненн</w:t>
      </w:r>
      <w:r>
        <w:rPr>
          <w:rFonts w:ascii="Times New Roman" w:hAnsi="Times New Roman" w:cs="Times New Roman"/>
          <w:sz w:val="28"/>
          <w:szCs w:val="28"/>
          <w:lang w:eastAsia="en-US"/>
        </w:rPr>
        <w:t>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позиции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уверенности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себе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примере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успеха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ровесника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региональные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младшего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школьного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возраста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«Орлята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России»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среднего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школьного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возраста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«Время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Первых»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старшего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школьного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возраста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«Ун</w:t>
      </w:r>
      <w:r>
        <w:rPr>
          <w:rFonts w:ascii="Times New Roman" w:hAnsi="Times New Roman" w:cs="Times New Roman"/>
          <w:sz w:val="28"/>
          <w:szCs w:val="28"/>
          <w:lang w:eastAsia="en-US"/>
        </w:rPr>
        <w:t>иверситетские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смены»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менее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одной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каждом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регионе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Отбор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региональные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профильные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осуществляется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через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сайт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будьвдвижении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>рф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Каждый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формат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реализуется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единой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утвержденной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Движения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Первых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потенциал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данного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модуля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реализуется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рамках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следующих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возможных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мероприятий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волонтерские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образовательные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мастер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классы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Проведение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занятий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встреч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знакомства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принципами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направлениями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волонтерства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историей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участие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акциях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благоустройству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территории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посадке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деревьев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уборке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природных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зон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что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помогает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детям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внести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вклад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сохранение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окружающей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среды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экологическое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благополучие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социальные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«Помощь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ближнему»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Проведение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мероприятий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сбору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вещей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игрушек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книг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домов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малообеспеченных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семей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что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способствует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развитию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чувств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сопричастности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ответственности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организация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мероприятий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младших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отрядов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Старшие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помогают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игр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представлений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праздников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мла</w:t>
      </w:r>
      <w:r>
        <w:rPr>
          <w:rFonts w:ascii="Times New Roman" w:hAnsi="Times New Roman" w:cs="Times New Roman"/>
          <w:sz w:val="28"/>
          <w:szCs w:val="28"/>
          <w:lang w:eastAsia="en-US"/>
        </w:rPr>
        <w:t>дших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что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развивает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навыки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других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лидерские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качества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организация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акций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защите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животных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сбор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корма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приютов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изготовление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кормушек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птиц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что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развивает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чувство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ответственности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доброты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обучение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первой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помощи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Тренинги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ок</w:t>
      </w:r>
      <w:r>
        <w:rPr>
          <w:rFonts w:ascii="Times New Roman" w:hAnsi="Times New Roman" w:cs="Times New Roman"/>
          <w:sz w:val="28"/>
          <w:szCs w:val="28"/>
          <w:lang w:eastAsia="en-US"/>
        </w:rPr>
        <w:t>азанию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первой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помощи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помогают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детям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научиться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заботиться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других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быть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полезными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экстренных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ситуациях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участие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благоустройстве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мемориалов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памятных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мест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изучение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исторического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значения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объектов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что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укрепляет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патриотизм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чувство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уважения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ку</w:t>
      </w:r>
      <w:r>
        <w:rPr>
          <w:rFonts w:ascii="Times New Roman" w:hAnsi="Times New Roman" w:cs="Times New Roman"/>
          <w:sz w:val="28"/>
          <w:szCs w:val="28"/>
          <w:lang w:eastAsia="en-US"/>
        </w:rPr>
        <w:t>льтурному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наследию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медиа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волонтерство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Ведение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блога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создание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видеоконтента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волонтерских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инициативах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что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позволяет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детям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развивать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навыки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коммуникации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медиа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творчества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тематические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вечера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кинопоказы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добровольчестве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>ктивности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Просмотр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фильмов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обсуждения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посвященные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волонтерской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её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жизни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мероприятия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способствуют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формированию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позитивного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отношения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волонтерству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проявлению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активности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подростков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25.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Вариати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вные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содержательные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модули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25.1.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МОДУЛЬ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«Экскурсии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походы»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Экскурсия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коллективное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посещение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достопримечательностей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музеев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памятных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мест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культурно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просветительскими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целями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пределами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</w:t>
      </w:r>
      <w:r>
        <w:rPr>
          <w:rFonts w:ascii="Times New Roman" w:hAnsi="Times New Roman" w:cs="Times New Roman"/>
          <w:sz w:val="28"/>
          <w:szCs w:val="28"/>
          <w:lang w:eastAsia="en-US"/>
        </w:rPr>
        <w:t>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Поход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групповое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путешествие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различными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целями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спортивный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учебный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рекреационный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исследовательский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краеведческий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волонтерский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заранее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определенному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маршруту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линейный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кольцевой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радиальный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комбинированный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выбранному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виду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пеший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водный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горный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лыжный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организуется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смены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Экскурсии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походы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помогают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ребятам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расширить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кругозор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получить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новые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знания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окружающей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культурной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природной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среде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научиться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уважительно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бережно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относиться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приобрести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важный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опыт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одобряемого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поведения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различных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ситуациях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целью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подростков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организуются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туристские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походы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экологические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тропы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тематические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экскурсии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профориентационные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экскурсии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памя</w:t>
      </w:r>
      <w:r>
        <w:rPr>
          <w:rFonts w:ascii="Times New Roman" w:hAnsi="Times New Roman" w:cs="Times New Roman"/>
          <w:sz w:val="28"/>
          <w:szCs w:val="28"/>
          <w:lang w:eastAsia="en-US"/>
        </w:rPr>
        <w:t>тным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местам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местам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боевой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славы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музей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картинную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галерею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технопарк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экскурсиях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походах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создаются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благоприятные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условия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самостоятельности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ответственности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формирования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навыков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безопасного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поведения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природно</w:t>
      </w:r>
      <w:r>
        <w:rPr>
          <w:rFonts w:ascii="Times New Roman" w:hAnsi="Times New Roman" w:cs="Times New Roman"/>
          <w:sz w:val="28"/>
          <w:szCs w:val="28"/>
          <w:lang w:eastAsia="en-US"/>
        </w:rPr>
        <w:t>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среде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самообслуживающего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труда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обучения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рациональному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использованию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своего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времени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сил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имущества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зависимости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возраста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выбирается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тематика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продолжительность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оценка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результативности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экскурсии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похода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описания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дан</w:t>
      </w:r>
      <w:r>
        <w:rPr>
          <w:rFonts w:ascii="Times New Roman" w:hAnsi="Times New Roman" w:cs="Times New Roman"/>
          <w:sz w:val="28"/>
          <w:szCs w:val="28"/>
          <w:lang w:eastAsia="en-US"/>
        </w:rPr>
        <w:t>ному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модулю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целесообразно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указать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партнерские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также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раскрыть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механизм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подготовки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проведения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экскурсии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похода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  <w:lang w:eastAsia="en-US"/>
        </w:rPr>
      </w:pP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25.2.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МОДУЛЬ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«Кружки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секции»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Дополнительное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одним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основных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видов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реализуется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через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профильных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специализированных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тематических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кружковых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объединений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секций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клубов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интересам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студий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дополняющих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условиях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лагеря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Реализация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</w:t>
      </w:r>
      <w:r>
        <w:rPr>
          <w:rFonts w:ascii="Times New Roman" w:hAnsi="Times New Roman" w:cs="Times New Roman"/>
          <w:sz w:val="28"/>
          <w:szCs w:val="28"/>
          <w:lang w:eastAsia="en-US"/>
        </w:rPr>
        <w:t>питательного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потенциала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дополнительного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рамках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шести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направленностей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гуманитарная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en-US"/>
        </w:rPr>
        <w:t>художественная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en-US"/>
        </w:rPr>
        <w:t>естественнонаучная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en-US"/>
        </w:rPr>
        <w:t>техническая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en-US"/>
        </w:rPr>
        <w:t>туристско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краеведческая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en-US"/>
        </w:rPr>
        <w:t>физкультурно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спортивная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предполагает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приобретение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новых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знаний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умений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навыков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привлекательной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отличной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учебной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форме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развитие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реализация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познавательного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интереса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мотивации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личностного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ребенка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познания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творчества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информационных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технологий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искусства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спорта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>д</w:t>
      </w:r>
      <w:r>
        <w:rPr>
          <w:rFonts w:ascii="Times New Roman" w:hAnsi="Times New Roman" w:cs="Times New Roman"/>
          <w:sz w:val="28"/>
          <w:szCs w:val="28"/>
          <w:lang w:eastAsia="en-US"/>
        </w:rPr>
        <w:t>.;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расширение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спект</w:t>
      </w:r>
      <w:r>
        <w:rPr>
          <w:rFonts w:ascii="Times New Roman" w:hAnsi="Times New Roman" w:cs="Times New Roman"/>
          <w:sz w:val="28"/>
          <w:szCs w:val="28"/>
          <w:lang w:eastAsia="en-US"/>
        </w:rPr>
        <w:t>ра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возможностей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удовлетворения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разнообразных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интересов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потребностей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семей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сфере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создавая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непрерывность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дополнительного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организацию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занятий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объединениях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сверстников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разновозра</w:t>
      </w:r>
      <w:r>
        <w:rPr>
          <w:rFonts w:ascii="Times New Roman" w:hAnsi="Times New Roman" w:cs="Times New Roman"/>
          <w:sz w:val="28"/>
          <w:szCs w:val="28"/>
          <w:lang w:eastAsia="en-US"/>
        </w:rPr>
        <w:t>стных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подростков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создают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«условия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ситуации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развития»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вовлечение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интересную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полезную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предоставит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возможность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самореализоваться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приобрести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значимые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знания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себе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важные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своего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личностного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значимые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отношения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получить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опыт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значимых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делах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формирование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развитие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творческих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способностей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подростков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Дополнительное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процесс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свободно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избранного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ребенком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освое</w:t>
      </w:r>
      <w:r>
        <w:rPr>
          <w:rFonts w:ascii="Times New Roman" w:hAnsi="Times New Roman" w:cs="Times New Roman"/>
          <w:sz w:val="28"/>
          <w:szCs w:val="28"/>
          <w:lang w:eastAsia="en-US"/>
        </w:rPr>
        <w:t>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знаний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способов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ценностных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ориентаций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направленных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удовлетворение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интересов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личности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ее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склонностей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способностей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содействующих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самореализации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культурной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адаптации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25.3.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МОДУЛЬ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«Цифровая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медиа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среда»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Цифровая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медиа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среда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>оспитания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совокупность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условий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применением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дистанционных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технологий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электронных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информационных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ресурсов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цифрового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контента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технологических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средств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Цифровая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среда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предполагает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ряд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следующих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меро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приятий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телемосты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онлайн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встречи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видеоконференции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hAnsi="Times New Roman" w:cs="Times New Roman"/>
          <w:sz w:val="28"/>
          <w:szCs w:val="28"/>
          <w:lang w:eastAsia="en-US"/>
        </w:rPr>
        <w:t>.;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занятия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направленные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формирование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культуры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информационной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безопасности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информационной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грамотности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противодействие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распространению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идеологии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терроризма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профилактики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травли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онлайн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ме</w:t>
      </w:r>
      <w:r>
        <w:rPr>
          <w:rFonts w:ascii="Times New Roman" w:hAnsi="Times New Roman" w:cs="Times New Roman"/>
          <w:sz w:val="28"/>
          <w:szCs w:val="28"/>
          <w:lang w:eastAsia="en-US"/>
        </w:rPr>
        <w:t>роприятия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официальных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группах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сетях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освещение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официальных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группах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сетях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официальном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сайте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Совокупность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сайта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официальных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групп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сетях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создают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единое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меди</w:t>
      </w:r>
      <w:r>
        <w:rPr>
          <w:rFonts w:ascii="Times New Roman" w:hAnsi="Times New Roman" w:cs="Times New Roman"/>
          <w:sz w:val="28"/>
          <w:szCs w:val="28"/>
          <w:lang w:eastAsia="en-US"/>
        </w:rPr>
        <w:t>апространство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значительная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часть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контента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может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быть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подготовлена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непосредственно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детьми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руководством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взрослых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Цель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медиапространства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созданию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распространению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текстовой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ауди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видео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развитие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коммуникативной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культуры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формирования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навыков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сотрудничества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поддержка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творческой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самореализации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потенциал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медиапространства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реализуется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рамках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следующих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видов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детский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редакционный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консультирующих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взрослых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целью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освещение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через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газету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стенгазету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радио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телевидение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телеграмм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канал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наиболее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интересных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моментов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жизни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своего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отряда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детский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медиацентр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созданная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заинтересованных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добровольцев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группа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поддержке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взрослых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информационно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технической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поддержки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мероприятий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осуществляющая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видеосъемку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мультимедийное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сопровождение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детская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интернет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группа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>
        <w:rPr>
          <w:rFonts w:ascii="Times New Roman" w:hAnsi="Times New Roman" w:cs="Times New Roman"/>
          <w:sz w:val="28"/>
          <w:szCs w:val="28"/>
          <w:lang w:eastAsia="en-US"/>
        </w:rPr>
        <w:t>нимающая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поддержке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интернет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сайта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соответствующей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группы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сетях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целью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освещения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информационном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пространстве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привлечения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внимания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общественности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информационного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продвижения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ценностей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</w:t>
      </w:r>
      <w:r>
        <w:rPr>
          <w:rFonts w:ascii="Times New Roman" w:hAnsi="Times New Roman" w:cs="Times New Roman"/>
          <w:sz w:val="28"/>
          <w:szCs w:val="28"/>
          <w:lang w:eastAsia="en-US"/>
        </w:rPr>
        <w:t>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виртуальной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диалоговой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площадки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детьми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педагогическими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работниками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родителями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могли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открыто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обсуждаться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значимые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жизнедеятельности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вопросы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детская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медиа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студия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рамках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создаются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фотог</w:t>
      </w:r>
      <w:r>
        <w:rPr>
          <w:rFonts w:ascii="Times New Roman" w:hAnsi="Times New Roman" w:cs="Times New Roman"/>
          <w:sz w:val="28"/>
          <w:szCs w:val="28"/>
          <w:lang w:eastAsia="en-US"/>
        </w:rPr>
        <w:t>рафии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ролики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клипы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осуществляется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монтаж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познавательных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документальных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анимационных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художественных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фильмов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акцентом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этическое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эстетическое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экологическое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патриотическое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просвещение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аудитории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участие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региональных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всероссийских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</w:t>
      </w:r>
      <w:r>
        <w:rPr>
          <w:rFonts w:ascii="Times New Roman" w:hAnsi="Times New Roman" w:cs="Times New Roman"/>
          <w:sz w:val="28"/>
          <w:szCs w:val="28"/>
          <w:lang w:eastAsia="en-US"/>
        </w:rPr>
        <w:t>нкурсах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детскими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творческими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медиа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продуктами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Целесообразно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показать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схему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взаимодействия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всех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осветить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примеры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результативности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количественные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качественные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количество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постов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результаты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конкурсов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фестивалей</w:t>
      </w:r>
      <w:r>
        <w:rPr>
          <w:rFonts w:ascii="Times New Roman" w:hAnsi="Times New Roman" w:cs="Times New Roman"/>
          <w:sz w:val="28"/>
          <w:szCs w:val="28"/>
          <w:lang w:eastAsia="en-US"/>
        </w:rPr>
        <w:t>).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Механиз</w:t>
      </w:r>
      <w:r>
        <w:rPr>
          <w:rFonts w:ascii="Times New Roman" w:hAnsi="Times New Roman" w:cs="Times New Roman"/>
          <w:sz w:val="28"/>
          <w:szCs w:val="28"/>
          <w:lang w:eastAsia="en-US"/>
        </w:rPr>
        <w:t>мом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информационного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обеспечения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информирование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возможных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процесса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через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информационно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телекоммуникационную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«Интернет»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средства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массовой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Все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участни</w:t>
      </w:r>
      <w:r>
        <w:rPr>
          <w:rFonts w:ascii="Times New Roman" w:hAnsi="Times New Roman" w:cs="Times New Roman"/>
          <w:sz w:val="28"/>
          <w:szCs w:val="28"/>
          <w:lang w:eastAsia="en-US"/>
        </w:rPr>
        <w:t>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процесса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должны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иметь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возможность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получать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необходимую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данном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разделе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указываются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материалы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формированию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информационного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интенсификации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механизмов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обратной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связи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между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государственными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структурами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общественными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объединениями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гражданами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также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повышению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эффективности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использования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информационной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инфраструктуры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интересах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повышения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качества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услуг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числе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ссылки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офиц</w:t>
      </w:r>
      <w:r>
        <w:rPr>
          <w:rFonts w:ascii="Times New Roman" w:hAnsi="Times New Roman" w:cs="Times New Roman"/>
          <w:sz w:val="28"/>
          <w:szCs w:val="28"/>
          <w:lang w:eastAsia="en-US"/>
        </w:rPr>
        <w:t>иальный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сайт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страниц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сетях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Сайт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должен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соответствовать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актуальным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требованиям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вопросам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размещения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информационно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телекоммуникационной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«Интернет»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</w:t>
      </w:r>
      <w:r>
        <w:rPr>
          <w:rFonts w:ascii="Times New Roman" w:hAnsi="Times New Roman" w:cs="Times New Roman"/>
          <w:sz w:val="28"/>
          <w:szCs w:val="28"/>
          <w:lang w:eastAsia="en-US"/>
        </w:rPr>
        <w:t>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числе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условиях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созданных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инвалидов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ограниченными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возможностями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здоровья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Страница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должна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пройти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верификацию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установленном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порядке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25.4.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МОДУЛЬ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«Проектная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деятельность»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Проектна</w:t>
      </w:r>
      <w:r>
        <w:rPr>
          <w:rFonts w:ascii="Times New Roman" w:hAnsi="Times New Roman" w:cs="Times New Roman"/>
          <w:sz w:val="28"/>
          <w:szCs w:val="28"/>
          <w:lang w:eastAsia="en-US"/>
        </w:rPr>
        <w:t>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процесс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достижения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нового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результата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рамках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установленного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времени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учетом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определенных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ресурсов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фиксация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какой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либо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внешне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выраженной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Проектная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условиях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чаще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всего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реализуется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конкурс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проектов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проектный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образовательный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интенсив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профильная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Целью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вовлечения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проектную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условиях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формирование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активной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гражданской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позиции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подростков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развивающемся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пространстве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современной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науки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технологий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Задачи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формирование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интереса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решению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проблем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через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проектную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развитие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4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компетенций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en-US"/>
        </w:rPr>
        <w:t>креативность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коммуникация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умение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команде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критическое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мышление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самоактуализация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личностного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потенциала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участника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процессе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проектом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участники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самостоятельно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добывают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необходимую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генерируют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идеи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выдвигают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гипотезы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анализируют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обобщают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проработанные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материалы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обосновывать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доказывать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предполагаемые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выводы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результаты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повышая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самым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интеллектуальный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уровень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расширяя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кругозор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потенциал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проектной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заключается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коллектив</w:t>
      </w:r>
      <w:r>
        <w:rPr>
          <w:rFonts w:ascii="Times New Roman" w:hAnsi="Times New Roman" w:cs="Times New Roman"/>
          <w:sz w:val="28"/>
          <w:szCs w:val="28"/>
          <w:lang w:eastAsia="en-US"/>
        </w:rPr>
        <w:t>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взаимодействии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обсуждении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решений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развитии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формировании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коммуникативных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компетенций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числе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навыков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делового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сотрудничества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продуктивного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взаимодействия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25.5.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МОДУЛЬ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«Детская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дипломатия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международные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отношения»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Детская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дипломати</w:t>
      </w:r>
      <w:r>
        <w:rPr>
          <w:rFonts w:ascii="Times New Roman" w:hAnsi="Times New Roman" w:cs="Times New Roman"/>
          <w:sz w:val="28"/>
          <w:szCs w:val="28"/>
          <w:lang w:eastAsia="en-US"/>
        </w:rPr>
        <w:t>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способствующая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формированию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личностных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профессиональных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качеств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присущих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дипломатическому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работнику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международные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отношения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особый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вид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общественных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отношений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детьми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подростками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друг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стран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Детская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дипломатия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объединяет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ребят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проявляющих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интерес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детьми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другой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страны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Ребята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знакомят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друг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друга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культурой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языком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этикетом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историей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своих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стран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Детская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дипломатия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международные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отношения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>/</w:t>
      </w:r>
      <w:r>
        <w:rPr>
          <w:rFonts w:ascii="Times New Roman" w:hAnsi="Times New Roman" w:cs="Times New Roman"/>
          <w:sz w:val="28"/>
          <w:szCs w:val="28"/>
          <w:lang w:eastAsia="en-US"/>
        </w:rPr>
        <w:t>обмены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способствуют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развитию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национального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самосознания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воспитанию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качеств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гражданина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патриота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формированию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взаимопонимания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взаимодействия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культур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мира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повышения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интереса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изучению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иностранных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языков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формированию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умения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представлять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свою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страну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самореализации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</w:t>
      </w:r>
      <w:r>
        <w:rPr>
          <w:rFonts w:ascii="Times New Roman" w:hAnsi="Times New Roman" w:cs="Times New Roman"/>
          <w:sz w:val="28"/>
          <w:szCs w:val="28"/>
          <w:lang w:eastAsia="en-US"/>
        </w:rPr>
        <w:t>циальной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адаптации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формированию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международного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этикета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укреплению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дружественных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связей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детьми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других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стран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Данный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модуль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может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быть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реализован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следующих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международные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например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«Дети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пишут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детям»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«С</w:t>
      </w:r>
      <w:r>
        <w:rPr>
          <w:rFonts w:ascii="Times New Roman" w:hAnsi="Times New Roman" w:cs="Times New Roman"/>
          <w:sz w:val="28"/>
          <w:szCs w:val="28"/>
          <w:lang w:eastAsia="en-US"/>
        </w:rPr>
        <w:t>пасибо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лагерь</w:t>
      </w:r>
      <w:r>
        <w:rPr>
          <w:rFonts w:ascii="Times New Roman" w:hAnsi="Times New Roman" w:cs="Times New Roman"/>
          <w:sz w:val="28"/>
          <w:szCs w:val="28"/>
          <w:lang w:eastAsia="en-US"/>
        </w:rPr>
        <w:t>!</w:t>
      </w:r>
      <w:r>
        <w:rPr>
          <w:rFonts w:ascii="Times New Roman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др</w:t>
      </w:r>
      <w:r>
        <w:rPr>
          <w:rFonts w:ascii="Times New Roman" w:hAnsi="Times New Roman" w:cs="Times New Roman"/>
          <w:sz w:val="28"/>
          <w:szCs w:val="28"/>
          <w:lang w:eastAsia="en-US"/>
        </w:rPr>
        <w:t>.;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международные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профильные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участвуют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вожатые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преподаватели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волонтеры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стран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мира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международные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детские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молодежные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форумы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международные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фестивали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конкурсы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художественного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технического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творчества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спортивные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соревнования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000000" w:rsidRDefault="007F6AD9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IV.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Организационный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раздел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26.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Партнёрское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взаимодействие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общественными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молодёжными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организациями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Партнерское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взаимодействие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условиях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способствует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успешной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включающей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себя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совместную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различными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образовательными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культуры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спорта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общественными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молодежными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объединениями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юридическими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лицами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разделяющими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своей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цель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</w:t>
      </w:r>
      <w:r>
        <w:rPr>
          <w:rFonts w:ascii="Times New Roman" w:hAnsi="Times New Roman" w:cs="Times New Roman"/>
          <w:sz w:val="28"/>
          <w:szCs w:val="28"/>
          <w:lang w:eastAsia="en-US"/>
        </w:rPr>
        <w:t>дачи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ценности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традиции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уклада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Необходимо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первую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очередь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включать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партнерское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взаимодействие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такие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активные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Молодёжная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общероссийская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«Российские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отряды»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Автон</w:t>
      </w:r>
      <w:r>
        <w:rPr>
          <w:rFonts w:ascii="Times New Roman" w:hAnsi="Times New Roman" w:cs="Times New Roman"/>
          <w:sz w:val="28"/>
          <w:szCs w:val="28"/>
        </w:rPr>
        <w:t>омная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некоммерческая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«Вдохновители»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Учебно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центр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военно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Style w:val="Emphasis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патриотического</w:t>
      </w:r>
      <w:r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молодёжи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>
        <w:rPr>
          <w:rStyle w:val="Emphasis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Авангард</w:t>
      </w:r>
      <w:r>
        <w:rPr>
          <w:rStyle w:val="Emphasis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другие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выстраивая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долговременное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сотрудничество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именно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систему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данными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партнерскими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организациями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Реализация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потенциала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партнерского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взаимодействия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предусматривает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указываются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конкретные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позиции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имеющиеся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запланированные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>):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участие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представителей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организаций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партнеров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числе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>оответствии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договорами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сотрудничестве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проведении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отдельных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мероприятий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рамках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данной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календарного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плана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выставки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встречи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тематические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дни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открытых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дверей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государственные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региональные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тематические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праздн</w:t>
      </w:r>
      <w:r>
        <w:rPr>
          <w:rFonts w:ascii="Times New Roman" w:hAnsi="Times New Roman" w:cs="Times New Roman"/>
          <w:sz w:val="28"/>
          <w:szCs w:val="28"/>
          <w:lang w:eastAsia="en-US"/>
        </w:rPr>
        <w:t>ики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торжественные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мероприятия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>п</w:t>
      </w:r>
      <w:r>
        <w:rPr>
          <w:rFonts w:ascii="Times New Roman" w:hAnsi="Times New Roman" w:cs="Times New Roman"/>
          <w:sz w:val="28"/>
          <w:szCs w:val="28"/>
          <w:lang w:eastAsia="en-US"/>
        </w:rPr>
        <w:t>.);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проведение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базе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организаций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партнеров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отдельных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занятий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тематических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событий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отдельных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мероприятий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акций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совместная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реализация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тематических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профильных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смены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социальные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проекты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совместно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разрабатываемые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реализуемые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детьми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организациями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партнерами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благотворительной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экологической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патриотической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трудовой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>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направлений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ориентированные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преобразование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окружающего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социума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позитивное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воздействие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</w:t>
      </w:r>
      <w:r>
        <w:rPr>
          <w:rFonts w:ascii="Times New Roman" w:hAnsi="Times New Roman" w:cs="Times New Roman"/>
          <w:sz w:val="28"/>
          <w:szCs w:val="28"/>
          <w:lang w:eastAsia="en-US"/>
        </w:rPr>
        <w:t>льное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окружение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Партнерское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взаимодействие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создает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многоуровневую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систему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поддержки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способствует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более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эффективной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развитию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навыков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27.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Взаимодейств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ие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родительским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сообществом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Реализация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потенциала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взаимодействия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родительским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сообществом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родителями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законными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представителями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может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предусматривать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следующие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форматы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указываются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конкретные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позиции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имеющиеся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запланированные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):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информирование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родителей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начала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заезда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ребенка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особенностях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требованиях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внутреннему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распорядку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режиму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необходимых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вещах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понадобятся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ребенку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лагере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>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помощью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сайте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сетях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мессенджерах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проведение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тематических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собраний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числе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инициативе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родителей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родители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могут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получать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советы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вопросам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консультации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специалистов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психоло</w:t>
      </w:r>
      <w:r>
        <w:rPr>
          <w:rFonts w:ascii="Times New Roman" w:hAnsi="Times New Roman" w:cs="Times New Roman"/>
          <w:sz w:val="28"/>
          <w:szCs w:val="28"/>
          <w:lang w:eastAsia="en-US"/>
        </w:rPr>
        <w:t>го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педагогической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службы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числе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режиме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видеоконференции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дни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события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родители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законные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представители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могут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посещать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специально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отведенных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местах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соответствии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распорядком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дня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локальными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документами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данной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нормами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санитарно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эпидемиологического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законодательства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планами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содержанием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утвержденными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взаимодействия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родителей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раз</w:t>
      </w:r>
      <w:r>
        <w:rPr>
          <w:rFonts w:ascii="Times New Roman" w:hAnsi="Times New Roman" w:cs="Times New Roman"/>
          <w:sz w:val="28"/>
          <w:szCs w:val="28"/>
          <w:lang w:eastAsia="en-US"/>
        </w:rPr>
        <w:t>мещение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информационных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стендов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местах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отведенных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родителей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правило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около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входной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группы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ворот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контрольно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пропускного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пункта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КПП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полезной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родителей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федерального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регионального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общелагерного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уровня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роди</w:t>
      </w:r>
      <w:r>
        <w:rPr>
          <w:rFonts w:ascii="Times New Roman" w:hAnsi="Times New Roman" w:cs="Times New Roman"/>
          <w:sz w:val="28"/>
          <w:szCs w:val="28"/>
          <w:lang w:eastAsia="en-US"/>
        </w:rPr>
        <w:t>тельские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форумы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интернет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сайте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интернет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сообщества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группы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участием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вожатых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обсуждаются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интересующие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родителей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вопросы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согласуется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совместная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участие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родителей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психо</w:t>
      </w:r>
      <w:r>
        <w:rPr>
          <w:rFonts w:ascii="Times New Roman" w:hAnsi="Times New Roman" w:cs="Times New Roman"/>
          <w:sz w:val="28"/>
          <w:szCs w:val="28"/>
          <w:lang w:eastAsia="en-US"/>
        </w:rPr>
        <w:t>лого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педагогических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консилиумах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случаях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предусмотренных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соответствующими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нормативными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документами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соответствии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порядком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привлечения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родителей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законных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представителей</w:t>
      </w:r>
      <w:r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наличии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среди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сирот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оставшихся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без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попечения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родителей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приемных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инвалидов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оказавшихся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тяжелой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жизненной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ситуации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состоящие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учете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социально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опасном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положении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>д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., </w:t>
      </w:r>
      <w:r>
        <w:rPr>
          <w:rFonts w:ascii="Times New Roman" w:hAnsi="Times New Roman" w:cs="Times New Roman"/>
          <w:sz w:val="28"/>
          <w:szCs w:val="28"/>
          <w:lang w:eastAsia="en-US"/>
        </w:rPr>
        <w:t>осуществляется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целевое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взаимодействие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законными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представителями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28.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Кадровое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обеспечение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реализации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работы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Кадровое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обеспечение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один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из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основных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элементов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функционирования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сферы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которая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является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неотъемлемой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частью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системы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способствующей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достижению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стратегических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задач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государственной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политики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данном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разделе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необходимо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отразить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механизм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кадрового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обеспечения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направленный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достижение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высоких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стандартов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качества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эффективности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детьми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систему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отбора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форме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трудоустройства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количеству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необходимого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педагогического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персонала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вожатых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распределение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функционала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связанного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планированием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</w:t>
      </w:r>
      <w:r>
        <w:rPr>
          <w:rFonts w:ascii="Times New Roman" w:hAnsi="Times New Roman" w:cs="Times New Roman"/>
          <w:sz w:val="28"/>
          <w:szCs w:val="28"/>
          <w:lang w:eastAsia="en-US"/>
        </w:rPr>
        <w:t>низацией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обеспечением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реализацией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указанием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должностей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соответствии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штатным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расписанием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расстановку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кадров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вопросы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повышения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квалификации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педагогических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области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сис</w:t>
      </w:r>
      <w:r>
        <w:rPr>
          <w:rFonts w:ascii="Times New Roman" w:hAnsi="Times New Roman" w:cs="Times New Roman"/>
          <w:sz w:val="28"/>
          <w:szCs w:val="28"/>
          <w:lang w:eastAsia="en-US"/>
        </w:rPr>
        <w:t>тему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подготовки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вожатых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систему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мотивации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поддержки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педагогических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работников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вожатых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систему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методического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обеспечения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вожатско</w:t>
      </w:r>
      <w:r>
        <w:rPr>
          <w:rFonts w:ascii="Times New Roman" w:hAnsi="Times New Roman" w:cs="Times New Roman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sz w:val="28"/>
          <w:szCs w:val="28"/>
          <w:lang w:eastAsia="en-US"/>
        </w:rPr>
        <w:t>педагогического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состава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систему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наставничества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</w:t>
      </w:r>
      <w:r>
        <w:rPr>
          <w:rFonts w:ascii="Times New Roman" w:hAnsi="Times New Roman" w:cs="Times New Roman"/>
          <w:sz w:val="28"/>
          <w:szCs w:val="28"/>
          <w:lang w:eastAsia="en-US"/>
        </w:rPr>
        <w:t>еемственности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трудовом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коллектив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  <w:lang w:eastAsia="en-US"/>
        </w:rPr>
      </w:pP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29.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Материально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техническое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обеспечение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реализации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воспитания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Материально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техническое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обеспечение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реализации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воспитания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определят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базовый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минимум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который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</w:t>
      </w:r>
      <w:r>
        <w:rPr>
          <w:rFonts w:ascii="Times New Roman" w:hAnsi="Times New Roman" w:cs="Times New Roman"/>
          <w:sz w:val="28"/>
          <w:szCs w:val="28"/>
          <w:lang w:eastAsia="en-US"/>
        </w:rPr>
        <w:t>еобходим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любого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типа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качественной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содержания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(</w:t>
      </w:r>
      <w:r>
        <w:rPr>
          <w:rFonts w:ascii="Times New Roman" w:hAnsi="Times New Roman" w:cs="Times New Roman"/>
          <w:sz w:val="28"/>
          <w:szCs w:val="28"/>
          <w:lang w:eastAsia="en-US"/>
        </w:rPr>
        <w:t>указываются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конкретные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позиции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имеющиеся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или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запланированные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>):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флагшт</w:t>
      </w:r>
      <w:r>
        <w:rPr>
          <w:rFonts w:ascii="Times New Roman" w:hAnsi="Times New Roman" w:cs="Times New Roman"/>
          <w:sz w:val="28"/>
          <w:szCs w:val="28"/>
          <w:lang w:eastAsia="en-US"/>
        </w:rPr>
        <w:t>ок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том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числе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переносной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), </w:t>
      </w:r>
      <w:r>
        <w:rPr>
          <w:rFonts w:ascii="Times New Roman" w:hAnsi="Times New Roman" w:cs="Times New Roman"/>
          <w:sz w:val="28"/>
          <w:szCs w:val="28"/>
          <w:lang w:eastAsia="en-US"/>
        </w:rPr>
        <w:t>Государственный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флаг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Российской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Федерации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Флаг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субъекта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Российской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Федерации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Флаг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организации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отдыха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оздоровления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наличии</w:t>
      </w:r>
      <w:r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музыкальное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необходимые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качественного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музыкального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оформления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фоно</w:t>
      </w:r>
      <w:r>
        <w:rPr>
          <w:rFonts w:ascii="Times New Roman" w:hAnsi="Times New Roman" w:cs="Times New Roman"/>
          <w:sz w:val="28"/>
          <w:szCs w:val="28"/>
          <w:lang w:eastAsia="en-US"/>
        </w:rPr>
        <w:t>граммы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записи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оборудованные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локации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общелагерных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отрядных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событий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отрядные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места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отрядные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уголки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eastAsia="en-US"/>
        </w:rPr>
        <w:t>стенды</w:t>
      </w:r>
      <w:r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спортивные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площадки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спортивный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инвентарь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канцелярские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принадлежности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необходимом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количестве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качественного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оформления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программных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событий</w:t>
      </w:r>
      <w:r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000000" w:rsidRDefault="007F6AD9">
      <w:pPr>
        <w:spacing w:after="0" w:line="276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  <w:lang w:eastAsia="en-US"/>
        </w:rPr>
        <w:t>специальное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оборудование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необходимое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для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реализации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конкретной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программы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воспитательной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работы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направлений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воспитывающей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деятельности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направленностей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дополнительного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000000" w:rsidRDefault="007F6A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000000" w:rsidRDefault="007F6AD9">
      <w:pPr>
        <w:spacing w:after="0" w:line="276" w:lineRule="auto"/>
        <w:jc w:val="center"/>
      </w:pPr>
      <w:r>
        <w:rPr>
          <w:rFonts w:ascii="Times New Roman" w:hAnsi="Times New Roman" w:cs="Times New Roman"/>
          <w:b/>
          <w:iCs/>
          <w:sz w:val="28"/>
          <w:szCs w:val="28"/>
        </w:rPr>
        <w:t>ПРИМЕРНЫЙ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КАЛЕНДАРНЫЙ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ПЛАН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ВОСПИТАТЕЛЬНОЙ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РАБОТЫ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</w:p>
    <w:p w:rsidR="00000000" w:rsidRDefault="007F6AD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000000" w:rsidRDefault="007F6AD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6"/>
        <w:gridCol w:w="1527"/>
        <w:gridCol w:w="1424"/>
        <w:gridCol w:w="1421"/>
        <w:gridCol w:w="1411"/>
        <w:gridCol w:w="1413"/>
        <w:gridCol w:w="1497"/>
      </w:tblGrid>
      <w:tr w:rsidR="00000000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</w:p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Заез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</w:p>
          <w:p w:rsidR="00000000" w:rsidRDefault="007F6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</w:p>
          <w:p w:rsidR="00000000" w:rsidRDefault="007F6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</w:p>
          <w:p w:rsidR="00000000" w:rsidRDefault="007F6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</w:p>
          <w:p w:rsidR="00000000" w:rsidRDefault="007F6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</w:p>
          <w:p w:rsidR="00000000" w:rsidRDefault="007F6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</w:p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Семьи</w:t>
            </w:r>
          </w:p>
        </w:tc>
      </w:tr>
      <w:tr w:rsidR="00000000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Инструктажи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технике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правилам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пребывания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знакомство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командообразование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выявление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лидеров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Огонёк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знакомства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УИСО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лагеря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Экологические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«Лагерь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наш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дом»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УИСО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игровую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смены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Организационный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Линейка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Церемония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смены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самоуправления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Огонёк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организационного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Тренировочная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пожар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ная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эвакуация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подъём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флага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Федерации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УИСО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самоуправления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кружков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подъём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флага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Федерации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УИСО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самоуправления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кружков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подъём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флага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Федерации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УИСО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самоуправления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кружков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Тематический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«Герой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семьи»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</w:p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11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</w:p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13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</w:p>
          <w:p w:rsidR="00000000" w:rsidRDefault="007F6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14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</w:p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профессий</w:t>
            </w:r>
          </w:p>
        </w:tc>
      </w:tr>
      <w:tr w:rsidR="00000000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подъём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флага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Федерации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УИСО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самоуправления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кружков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Кинопросмотр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обсуждением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УИСО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Просветительский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«Без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давности»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самоуправления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Военно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спортивные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игры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«</w:t>
            </w:r>
            <w: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eastAsia="en-US"/>
              </w:rPr>
              <w:t>Зарничка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«</w:t>
            </w:r>
            <w: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eastAsia="en-US"/>
              </w:rPr>
              <w:t>Зарница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«</w:t>
            </w:r>
            <w:r>
              <w:rPr>
                <w:rStyle w:val="Emphasis"/>
                <w:rFonts w:ascii="Times New Roman" w:hAnsi="Times New Roman" w:cs="Times New Roman"/>
                <w:i w:val="0"/>
                <w:sz w:val="24"/>
                <w:szCs w:val="24"/>
                <w:shd w:val="clear" w:color="auto" w:fill="FFFFFF"/>
                <w:lang w:eastAsia="en-US"/>
              </w:rPr>
              <w:t>Орлёнок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»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кружков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мужества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«Горячее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сердце»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смотр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песни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Взвейтесь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соколы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орлами»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Живой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альманах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станицах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страны»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подъём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флага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Федерации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УИСО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самоуправления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кружков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подъём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флага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Федерации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УИСО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самоуправления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кружков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Огонёк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смены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«Расскажи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мне»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течение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дня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конкурс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«Знаток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русского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языка»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подъём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флага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Федерации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УИСО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Фестиваль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дворовых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народ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самоуправления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кружков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«Азбука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страны»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музыкальный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подъём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енного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флага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Федерации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УИСО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марафон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«Сохраняй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создавай»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самоуправления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кружков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подъём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флага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Федерации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УИСО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встречи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специалистами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лагеря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самоуправления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кружков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станциям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«Профес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моей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мечты»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Профессиональные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пробы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старших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мастерства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00000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</w:p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Здоровья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17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</w:p>
          <w:p w:rsidR="00000000" w:rsidRDefault="007F6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18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</w:p>
          <w:p w:rsidR="00000000" w:rsidRDefault="007F6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19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</w:p>
          <w:p w:rsidR="00000000" w:rsidRDefault="007F6A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21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</w:t>
            </w:r>
          </w:p>
          <w:p w:rsidR="00000000" w:rsidRDefault="007F6AD9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Разъезд</w:t>
            </w:r>
          </w:p>
        </w:tc>
      </w:tr>
      <w:tr w:rsidR="00000000"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подъём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флага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Федерации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УИСО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самоуправления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кружков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подъём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флага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рамках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линейки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церемонии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общелагерной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спартакиады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УИСО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самоуправления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кружков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Церемония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награждения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«Герои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спорта»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подъём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флага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Федерации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УИСО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самоуправления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секций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студий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кружков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Интеллектуальная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«РоссиЯ»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подъём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флага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Федерации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УИСО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самоуправления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Презентация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кружков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секций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подъём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флага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Федерации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УИСО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Вечерний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гигиеническая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нейка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Церемония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закрытия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смены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Итоговый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Прощальный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огонёк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подъём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флага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Российской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Федерации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отряда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УИСО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0000" w:rsidRDefault="007F6A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00000" w:rsidRDefault="007F6AD9">
      <w:pPr>
        <w:spacing w:after="0" w:line="276" w:lineRule="auto"/>
        <w:ind w:firstLine="720"/>
        <w:jc w:val="both"/>
      </w:pPr>
      <w:r>
        <w:rPr>
          <w:rFonts w:ascii="Times New Roman" w:hAnsi="Times New Roman" w:cs="Times New Roman"/>
          <w:sz w:val="28"/>
          <w:szCs w:val="28"/>
        </w:rPr>
        <w:t>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графиком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смен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0000" w:rsidRDefault="007F6AD9">
      <w:pPr>
        <w:spacing w:after="0"/>
        <w:jc w:val="center"/>
      </w:pPr>
      <w:r>
        <w:rPr>
          <w:rFonts w:ascii="Times New Roman" w:hAnsi="Times New Roman"/>
          <w:b/>
          <w:sz w:val="28"/>
          <w:szCs w:val="28"/>
        </w:rPr>
        <w:t>Примерный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переч</w:t>
      </w:r>
      <w:r>
        <w:rPr>
          <w:rFonts w:ascii="Times New Roman" w:hAnsi="Times New Roman"/>
          <w:b/>
          <w:sz w:val="28"/>
          <w:szCs w:val="28"/>
        </w:rPr>
        <w:t>ень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основных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государственных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народных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праздников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>памятных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дат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Январь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27 </w:t>
      </w:r>
      <w:r>
        <w:rPr>
          <w:rFonts w:ascii="Times New Roman" w:hAnsi="Times New Roman"/>
          <w:sz w:val="28"/>
          <w:szCs w:val="28"/>
        </w:rPr>
        <w:t>января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снятия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блокады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Ленинграда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освобождения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Красной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армией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крупнейшего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«лагеря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смерти»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Аушвиц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Биркенау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Освенцема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памяти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жертв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Холокоста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включат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дошкольниками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регионально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ситуативно</w:t>
      </w:r>
      <w:r>
        <w:rPr>
          <w:rFonts w:ascii="Times New Roman" w:hAnsi="Times New Roman"/>
          <w:sz w:val="28"/>
          <w:szCs w:val="28"/>
        </w:rPr>
        <w:t>).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Февраль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разгрома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советскими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войсками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немецко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фашистских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войск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Сталинградской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битве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дошкольниками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регион</w:t>
      </w:r>
      <w:r>
        <w:rPr>
          <w:rFonts w:ascii="Times New Roman" w:hAnsi="Times New Roman"/>
          <w:sz w:val="28"/>
          <w:szCs w:val="28"/>
        </w:rPr>
        <w:t>ально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ситуативно</w:t>
      </w:r>
      <w:r>
        <w:rPr>
          <w:rFonts w:ascii="Times New Roman" w:hAnsi="Times New Roman"/>
          <w:sz w:val="28"/>
          <w:szCs w:val="28"/>
        </w:rPr>
        <w:t>);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науки</w:t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15 </w:t>
      </w:r>
      <w:r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памяти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россиянах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исполнявших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долг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пределами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Отечества</w:t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21 </w:t>
      </w:r>
      <w:r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Международный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языка</w:t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23 </w:t>
      </w:r>
      <w:r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защитника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Отечества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Март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8 </w:t>
      </w:r>
      <w:r>
        <w:rPr>
          <w:rFonts w:ascii="Times New Roman" w:hAnsi="Times New Roman"/>
          <w:bCs/>
          <w:sz w:val="28"/>
          <w:szCs w:val="28"/>
        </w:rPr>
        <w:t>марта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Международн</w:t>
      </w:r>
      <w:r>
        <w:rPr>
          <w:rFonts w:ascii="Times New Roman" w:hAnsi="Times New Roman"/>
          <w:bCs/>
          <w:sz w:val="28"/>
          <w:szCs w:val="28"/>
        </w:rPr>
        <w:t>ый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женский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день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18 </w:t>
      </w:r>
      <w:r>
        <w:rPr>
          <w:rFonts w:ascii="Times New Roman" w:hAnsi="Times New Roman"/>
          <w:bCs/>
          <w:sz w:val="28"/>
          <w:szCs w:val="28"/>
        </w:rPr>
        <w:t>марта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День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воссоединения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Крыма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Россией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дошкольниками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регионально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ситуативно</w:t>
      </w:r>
      <w:r>
        <w:rPr>
          <w:rFonts w:ascii="Times New Roman" w:hAnsi="Times New Roman"/>
          <w:sz w:val="28"/>
          <w:szCs w:val="28"/>
        </w:rPr>
        <w:t>);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27 </w:t>
      </w:r>
      <w:r>
        <w:rPr>
          <w:rFonts w:ascii="Times New Roman" w:hAnsi="Times New Roman"/>
          <w:bCs/>
          <w:sz w:val="28"/>
          <w:szCs w:val="28"/>
        </w:rPr>
        <w:t>марта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Всемирный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день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театра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8"/>
          <w:szCs w:val="28"/>
        </w:rPr>
        <w:t>Апрель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12 </w:t>
      </w:r>
      <w:r>
        <w:rPr>
          <w:rFonts w:ascii="Times New Roman" w:hAnsi="Times New Roman"/>
          <w:bCs/>
          <w:sz w:val="28"/>
          <w:szCs w:val="28"/>
        </w:rPr>
        <w:t>апреля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День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космонавтики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8"/>
          <w:szCs w:val="28"/>
        </w:rPr>
        <w:t>Май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1 </w:t>
      </w:r>
      <w:r>
        <w:rPr>
          <w:rFonts w:ascii="Times New Roman" w:hAnsi="Times New Roman"/>
          <w:bCs/>
          <w:sz w:val="28"/>
          <w:szCs w:val="28"/>
        </w:rPr>
        <w:t>мая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Праздник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Весн</w:t>
      </w:r>
      <w:r>
        <w:rPr>
          <w:rFonts w:ascii="Times New Roman" w:hAnsi="Times New Roman"/>
          <w:bCs/>
          <w:sz w:val="28"/>
          <w:szCs w:val="28"/>
        </w:rPr>
        <w:t>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Труда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9 </w:t>
      </w:r>
      <w:r>
        <w:rPr>
          <w:rFonts w:ascii="Times New Roman" w:hAnsi="Times New Roman"/>
          <w:bCs/>
          <w:sz w:val="28"/>
          <w:szCs w:val="28"/>
        </w:rPr>
        <w:t>мая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День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Победы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19 </w:t>
      </w:r>
      <w:r>
        <w:rPr>
          <w:rFonts w:ascii="Times New Roman" w:hAnsi="Times New Roman"/>
          <w:bCs/>
          <w:sz w:val="28"/>
          <w:szCs w:val="28"/>
        </w:rPr>
        <w:t>мая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День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детских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общественных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организаций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России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24 </w:t>
      </w:r>
      <w:r>
        <w:rPr>
          <w:rFonts w:ascii="Times New Roman" w:hAnsi="Times New Roman"/>
          <w:bCs/>
          <w:sz w:val="28"/>
          <w:szCs w:val="28"/>
        </w:rPr>
        <w:t>мая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День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славянской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письменности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культуры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00000" w:rsidRDefault="007F6AD9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8"/>
          <w:szCs w:val="28"/>
        </w:rPr>
        <w:t>Июнь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1 </w:t>
      </w:r>
      <w:r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День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защиты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детей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6 </w:t>
      </w:r>
      <w:r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День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русского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языка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12 </w:t>
      </w:r>
      <w:r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День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России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22 </w:t>
      </w:r>
      <w:r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День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памяти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скорби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8"/>
          <w:szCs w:val="28"/>
        </w:rPr>
        <w:t>Июль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8 </w:t>
      </w:r>
      <w:r>
        <w:rPr>
          <w:rFonts w:ascii="Times New Roman" w:hAnsi="Times New Roman"/>
          <w:bCs/>
          <w:sz w:val="28"/>
          <w:szCs w:val="28"/>
        </w:rPr>
        <w:t>июля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День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семьи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любви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верности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8"/>
          <w:szCs w:val="28"/>
        </w:rPr>
        <w:t>Август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12 </w:t>
      </w:r>
      <w:r>
        <w:rPr>
          <w:rFonts w:ascii="Times New Roman" w:hAnsi="Times New Roman"/>
          <w:bCs/>
          <w:sz w:val="28"/>
          <w:szCs w:val="28"/>
        </w:rPr>
        <w:t>августа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День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физкультурника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22 </w:t>
      </w:r>
      <w:r>
        <w:rPr>
          <w:rFonts w:ascii="Times New Roman" w:hAnsi="Times New Roman"/>
          <w:bCs/>
          <w:sz w:val="28"/>
          <w:szCs w:val="28"/>
        </w:rPr>
        <w:t>августа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День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Государственного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флага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Российской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Федерации</w:t>
      </w:r>
      <w:r>
        <w:rPr>
          <w:rFonts w:ascii="Times New Roman" w:hAnsi="Times New Roman"/>
          <w:bCs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27 </w:t>
      </w:r>
      <w:r>
        <w:rPr>
          <w:rFonts w:ascii="Times New Roman" w:hAnsi="Times New Roman"/>
          <w:bCs/>
          <w:sz w:val="28"/>
          <w:szCs w:val="28"/>
        </w:rPr>
        <w:t>августа</w:t>
      </w:r>
      <w:r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День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российского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кино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Сентябрь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знаний</w:t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окончания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Второй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мировой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войны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солидарности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борьбе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терроризмом</w:t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Международный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распространения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грамотности</w:t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27 </w:t>
      </w:r>
      <w:r>
        <w:rPr>
          <w:rFonts w:ascii="Times New Roman" w:hAnsi="Times New Roman"/>
          <w:sz w:val="28"/>
          <w:szCs w:val="28"/>
        </w:rPr>
        <w:t>сентября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воспитателя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всех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дошкольных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работников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Октябрь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 </w:t>
      </w:r>
      <w:r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Международный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пожилых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людей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Международный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музыки</w:t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Ден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защиты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животных</w:t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учителя</w:t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Третье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воскресенье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отца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Ноябрь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4 </w:t>
      </w:r>
      <w:r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народного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единства</w:t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памяти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погибших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служебных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обязанностей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сотрудников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внутренних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>Последнее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воскресенье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30 </w:t>
      </w:r>
      <w:r>
        <w:rPr>
          <w:rFonts w:ascii="Times New Roman" w:hAnsi="Times New Roman"/>
          <w:sz w:val="28"/>
          <w:szCs w:val="28"/>
        </w:rPr>
        <w:t>ноября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герба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b/>
          <w:sz w:val="28"/>
          <w:szCs w:val="28"/>
        </w:rPr>
        <w:t>Декабрь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неизвестного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солдата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Международный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инвалидов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рекомендуется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включать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воспитательной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дошкольниками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регионал</w:t>
      </w:r>
      <w:r>
        <w:rPr>
          <w:rFonts w:ascii="Times New Roman" w:hAnsi="Times New Roman"/>
          <w:sz w:val="28"/>
          <w:szCs w:val="28"/>
        </w:rPr>
        <w:t>ьно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ситуативно</w:t>
      </w:r>
      <w:r>
        <w:rPr>
          <w:rFonts w:ascii="Times New Roman" w:hAnsi="Times New Roman"/>
          <w:sz w:val="28"/>
          <w:szCs w:val="28"/>
        </w:rPr>
        <w:t>);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5 </w:t>
      </w:r>
      <w:r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добровольца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волонтера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России</w:t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8 </w:t>
      </w:r>
      <w:r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Международный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художника</w:t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9 </w:t>
      </w:r>
      <w:r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Героев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Отечества</w:t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12 </w:t>
      </w:r>
      <w:r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>;</w:t>
      </w:r>
    </w:p>
    <w:p w:rsidR="00000000" w:rsidRDefault="007F6AD9"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31 </w:t>
      </w:r>
      <w:r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Новый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.</w:t>
      </w:r>
    </w:p>
    <w:p w:rsidR="00000000" w:rsidRDefault="007F6AD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000000">
      <w:headerReference w:type="default" r:id="rId7"/>
      <w:footerReference w:type="default" r:id="rId8"/>
      <w:headerReference w:type="first" r:id="rId9"/>
      <w:type w:val="continuous"/>
      <w:pgSz w:w="11906" w:h="16838"/>
      <w:pgMar w:top="766" w:right="709" w:bottom="766" w:left="1134" w:header="709" w:footer="720" w:gutter="0"/>
      <w:cols w:space="720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6AD9">
      <w:pPr>
        <w:spacing w:after="0" w:line="240" w:lineRule="auto"/>
      </w:pPr>
      <w:r>
        <w:separator/>
      </w:r>
    </w:p>
  </w:endnote>
  <w:endnote w:type="continuationSeparator" w:id="0">
    <w:p w:rsidR="00000000" w:rsidRDefault="007F6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Astra Serif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oto Sans Devanagar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F6AD9">
    <w:pP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F6AD9">
      <w:r>
        <w:rPr>
          <w:rFonts w:eastAsiaTheme="minorEastAsia"/>
          <w:sz w:val="24"/>
          <w:szCs w:val="24"/>
          <w:lang w:val="en-US" w:eastAsia="en-US"/>
        </w:rPr>
        <w:separator/>
      </w:r>
    </w:p>
  </w:footnote>
  <w:footnote w:type="continuationSeparator" w:id="0">
    <w:p w:rsidR="00000000" w:rsidRDefault="007F6AD9">
      <w:pPr>
        <w:spacing w:after="0" w:line="240" w:lineRule="auto"/>
      </w:pPr>
      <w:r>
        <w:continuationSeparator/>
      </w:r>
    </w:p>
  </w:footnote>
  <w:footnote w:id="1">
    <w:p w:rsidR="00000000" w:rsidRDefault="007F6AD9">
      <w:pPr>
        <w:pStyle w:val="FootnoteText"/>
      </w:pPr>
      <w:r w:rsidRPr="007F6AD9">
        <w:rPr>
          <w:rStyle w:val="FootnoteReference"/>
          <w:rFonts w:eastAsiaTheme="minorEastAsia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Абзац</w:t>
      </w:r>
      <w:r>
        <w:rPr>
          <w:rFonts w:ascii="Times New Roman" w:hAnsi="Times New Roman" w:cs="Times New Roman"/>
        </w:rPr>
        <w:t xml:space="preserve"> 9 </w:t>
      </w:r>
      <w:r>
        <w:rPr>
          <w:rFonts w:ascii="Times New Roman" w:hAnsi="Times New Roman" w:cs="Times New Roman"/>
        </w:rPr>
        <w:t>статьи</w:t>
      </w:r>
      <w:r>
        <w:rPr>
          <w:rFonts w:ascii="Times New Roman" w:hAnsi="Times New Roman" w:cs="Times New Roman"/>
        </w:rPr>
        <w:t xml:space="preserve"> 1 </w:t>
      </w:r>
      <w:r>
        <w:rPr>
          <w:rFonts w:ascii="Times New Roman" w:hAnsi="Times New Roman" w:cs="Times New Roman"/>
        </w:rPr>
        <w:t>Федерального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закона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24.07.1998 </w:t>
      </w:r>
      <w:r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124-</w:t>
      </w:r>
      <w:r>
        <w:rPr>
          <w:rFonts w:ascii="Times New Roman" w:hAnsi="Times New Roman" w:cs="Times New Roman"/>
        </w:rPr>
        <w:t>ФЗ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«Об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основных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гарантиях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прав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ребенка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Российской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Федерации»</w:t>
      </w:r>
    </w:p>
  </w:footnote>
  <w:footnote w:id="2">
    <w:p w:rsidR="00000000" w:rsidRDefault="007F6AD9">
      <w:pPr>
        <w:pStyle w:val="Heading1"/>
      </w:pPr>
      <w:r w:rsidRPr="007F6AD9">
        <w:rPr>
          <w:rStyle w:val="FootnoteReference"/>
          <w:rFonts w:eastAsiaTheme="minorEastAsia"/>
        </w:rPr>
        <w:footnoteRef/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Пункт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«б»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статьи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1 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>Федерального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>закона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>от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28 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>декабря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2024 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>г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543-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>ФЗ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>«О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>внесении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>изменений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>Федеральный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>закон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>«Об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>основных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>гарантия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>х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>прав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>ребенка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>в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>Российской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>Федерации»</w:t>
      </w:r>
      <w:r>
        <w:rPr>
          <w:rFonts w:ascii="Times New Roman" w:hAnsi="Times New Roman" w:cs="Times New Roman"/>
          <w:b w:val="0"/>
          <w:color w:val="22272F"/>
          <w:sz w:val="24"/>
          <w:szCs w:val="24"/>
        </w:rPr>
        <w:t xml:space="preserve"> </w:t>
      </w:r>
    </w:p>
    <w:p w:rsidR="00000000" w:rsidRDefault="007F6AD9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F6AD9">
    <w:pPr>
      <w:pStyle w:val="Header"/>
      <w:jc w:val="center"/>
    </w:pPr>
    <w:r>
      <w:rPr>
        <w:rFonts w:ascii="Times New Roman" w:hAnsi="Times New Roman" w:cs="Times New Roman"/>
        <w:snapToGrid w:val="0"/>
        <w:sz w:val="24"/>
        <w:szCs w:val="24"/>
      </w:rPr>
      <w:fldChar w:fldCharType="begin"/>
    </w:r>
    <w:r>
      <w:rPr>
        <w:rFonts w:ascii="Times New Roman" w:hAnsi="Times New Roman" w:cs="Times New Roman"/>
        <w:snapToGrid w:val="0"/>
        <w:sz w:val="24"/>
        <w:szCs w:val="24"/>
      </w:rPr>
      <w:instrText xml:space="preserve"> PAGE </w:instrText>
    </w:r>
    <w:r>
      <w:rPr>
        <w:rFonts w:ascii="Times New Roman" w:hAnsi="Times New Roman" w:cs="Times New Roman"/>
        <w:snapToGrid w:val="0"/>
        <w:sz w:val="24"/>
        <w:szCs w:val="24"/>
      </w:rPr>
      <w:fldChar w:fldCharType="separate"/>
    </w:r>
    <w:r>
      <w:rPr>
        <w:rFonts w:ascii="Times New Roman" w:hAnsi="Times New Roman" w:cs="Times New Roman"/>
        <w:snapToGrid w:val="0"/>
        <w:sz w:val="24"/>
        <w:szCs w:val="24"/>
      </w:rPr>
      <w:t>60</w:t>
    </w:r>
    <w:r>
      <w:rPr>
        <w:rFonts w:ascii="Times New Roman" w:hAnsi="Times New Roman" w:cs="Times New Roman"/>
        <w:snapToGrid w:val="0"/>
        <w:sz w:val="24"/>
        <w:szCs w:val="24"/>
      </w:rPr>
      <w:fldChar w:fldCharType="end"/>
    </w:r>
  </w:p>
  <w:p w:rsidR="00000000" w:rsidRDefault="007F6A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7F6AD9">
    <w:pPr>
      <w:pStyle w:val="Header"/>
      <w:jc w:val="center"/>
    </w:pPr>
  </w:p>
  <w:p w:rsidR="00000000" w:rsidRDefault="007F6A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−"/>
      <w:lvlJc w:val="left"/>
      <w:pPr>
        <w:ind w:left="927" w:hanging="360"/>
      </w:pPr>
      <w:rPr>
        <w:rFonts w:ascii="Calibri" w:hAnsi="Calibri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alibri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Calibri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Calibri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alibri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Calibri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Calibri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alibri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Calibri" w:cs="Noto Sans Symbol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6AD9"/>
    <w:rsid w:val="007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7F152ECD-E620-4E9E-9B36-C259EBA4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</w:pPr>
    <w:rPr>
      <w:rFonts w:ascii="Calibri" w:eastAsia="Times New Roman" w:hAnsi="Calibri"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  <w:lang w:val="ru-RU" w:eastAsia="ru-RU"/>
    </w:rPr>
  </w:style>
  <w:style w:type="character" w:customStyle="1" w:styleId="4S4u444444y4Hp">
    <w:name w:val="Т4Sе4uк4[с4・т・?4с4~н4о4・с[?кy и4H?З~?нp?а["/>
    <w:basedOn w:val="DefaultParagraphFont"/>
    <w:uiPriority w:val="99"/>
    <w:rPr>
      <w:sz w:val="20"/>
      <w:szCs w:val="20"/>
    </w:rPr>
  </w:style>
  <w:style w:type="character" w:customStyle="1" w:styleId="4R4y44r44444">
    <w:name w:val="С4Rи4yм4]в4rо4л4| с4・н~?о?с・4к?4и"/>
    <w:uiPriority w:val="99"/>
    <w:rPr>
      <w:vertAlign w:val="superscript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customStyle="1" w:styleId="s1mrcssattr">
    <w:name w:val="s1_mr_css_attr"/>
    <w:basedOn w:val="DefaultParagraphFont"/>
    <w:uiPriority w:val="99"/>
  </w:style>
  <w:style w:type="character" w:customStyle="1" w:styleId="apple-converted-spacemrcssattr">
    <w:name w:val="apple-converted-space_mr_css_attr"/>
    <w:basedOn w:val="DefaultParagraphFont"/>
    <w:uiPriority w:val="99"/>
  </w:style>
  <w:style w:type="character" w:customStyle="1" w:styleId="4S4u4444444y4Hp">
    <w:name w:val="Т4Sе4uк4[с4・т・?4в?4ы4~н4о4・с[?кy и4H?З~?нp?а["/>
    <w:basedOn w:val="DefaultParagraphFont"/>
    <w:uiPriority w:val="9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character" w:customStyle="1" w:styleId="4S4u4444yu4444444p4">
    <w:name w:val="Т4Sе4uк4[с4・т・?4п4・рy?и]?мu?е・4ч?4а?4н?4и?4я?4~З4pн4[а"/>
    <w:basedOn w:val="DefaultParagraphFont"/>
    <w:uiPriority w:val="99"/>
    <w:rPr>
      <w:sz w:val="20"/>
      <w:szCs w:val="20"/>
    </w:rPr>
  </w:style>
  <w:style w:type="character" w:customStyle="1" w:styleId="4S4u44p444444p44y44Hp">
    <w:name w:val="Т4Sе4uм4]а4p п4・р・4и?4м?4е?4ч4pа4~н4yи4・я4H?З~?нp?а["/>
    <w:basedOn w:val="4S4u4444yu4444444p4"/>
    <w:uiPriority w:val="99"/>
    <w:rPr>
      <w:b/>
      <w:bCs/>
      <w:sz w:val="20"/>
      <w:szCs w:val="20"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character" w:customStyle="1" w:styleId="4B4u44444444444y44H444">
    <w:name w:val="В4Bе4uр4・х・4н?4и?4й ?4к?4о?4л?4о?4н?4т4yи4・т・4у ?лH?4З?4н?4а"/>
    <w:basedOn w:val="DefaultParagraphFont"/>
    <w:uiPriority w:val="99"/>
  </w:style>
  <w:style w:type="character" w:customStyle="1" w:styleId="4N4y4w44y4z444444y444H44p4">
    <w:name w:val="Н4Nи4yж4wн4~и4yй4z к4[о4л4|о4н4~т4・иy?т・4у4|л?4HЗ4~н4pа4[к"/>
    <w:basedOn w:val="DefaultParagraphFont"/>
    <w:uiPriority w:val="99"/>
  </w:style>
  <w:style w:type="character" w:customStyle="1" w:styleId="4R4y44r444444urz44444y">
    <w:name w:val="С4Rи4yм4]в4rо4л4| к4[о4н4~ц4・еu?вr?о?йz ?с・4н?4о?4с4[к4yи"/>
    <w:uiPriority w:val="99"/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character" w:customStyle="1" w:styleId="ListLabel1">
    <w:name w:val="ListLabel 1"/>
    <w:uiPriority w:val="99"/>
    <w:rPr>
      <w:rFonts w:ascii="Noto Sans Symbols" w:cs="Noto Sans Symbols"/>
    </w:rPr>
  </w:style>
  <w:style w:type="character" w:customStyle="1" w:styleId="ListLabel2">
    <w:name w:val="ListLabel 2"/>
    <w:uiPriority w:val="99"/>
    <w:rPr>
      <w:rFonts w:cs="Courier New"/>
    </w:rPr>
  </w:style>
  <w:style w:type="character" w:customStyle="1" w:styleId="ListLabel3">
    <w:name w:val="ListLabel 3"/>
    <w:uiPriority w:val="99"/>
    <w:rPr>
      <w:rFonts w:cs="Noto Sans Symbols"/>
    </w:rPr>
  </w:style>
  <w:style w:type="character" w:customStyle="1" w:styleId="ListLabel4">
    <w:name w:val="ListLabel 4"/>
    <w:uiPriority w:val="99"/>
    <w:rPr>
      <w:rFonts w:cs="Noto Sans Symbols"/>
    </w:rPr>
  </w:style>
  <w:style w:type="character" w:customStyle="1" w:styleId="ListLabel5">
    <w:name w:val="ListLabel 5"/>
    <w:uiPriority w:val="99"/>
    <w:rPr>
      <w:rFonts w:cs="Courier New"/>
    </w:rPr>
  </w:style>
  <w:style w:type="character" w:customStyle="1" w:styleId="ListLabel6">
    <w:name w:val="ListLabel 6"/>
    <w:uiPriority w:val="99"/>
    <w:rPr>
      <w:rFonts w:cs="Noto Sans Symbols"/>
    </w:rPr>
  </w:style>
  <w:style w:type="character" w:customStyle="1" w:styleId="ListLabel7">
    <w:name w:val="ListLabel 7"/>
    <w:uiPriority w:val="99"/>
    <w:rPr>
      <w:rFonts w:cs="Noto Sans Symbols"/>
    </w:rPr>
  </w:style>
  <w:style w:type="character" w:customStyle="1" w:styleId="ListLabel8">
    <w:name w:val="ListLabel 8"/>
    <w:uiPriority w:val="99"/>
    <w:rPr>
      <w:rFonts w:cs="Courier New"/>
    </w:rPr>
  </w:style>
  <w:style w:type="character" w:customStyle="1" w:styleId="ListLabel9">
    <w:name w:val="ListLabel 9"/>
    <w:uiPriority w:val="99"/>
    <w:rPr>
      <w:rFonts w:cs="Noto Sans Symbols"/>
    </w:rPr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paragraph" w:customStyle="1" w:styleId="4H4p4s4444r44">
    <w:name w:val="З4Hа4pг4sо4л4|о4в4rо4к4["/>
    <w:basedOn w:val="Normal"/>
    <w:next w:val="BodyText"/>
    <w:uiPriority w:val="99"/>
    <w:pPr>
      <w:keepNext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eastAsia="Times New Roman" w:hAnsi="Calibri" w:cs="Calibri"/>
      <w:lang w:val="ru-RU" w:eastAsia="ru-RU"/>
    </w:rPr>
  </w:style>
  <w:style w:type="paragraph" w:styleId="List">
    <w:name w:val="List"/>
    <w:basedOn w:val="BodyText"/>
    <w:uiPriority w:val="99"/>
    <w:rPr>
      <w:rFonts w:ascii="PT Astra Serif" w:hAnsi="PT Astra Serif" w:cs="Noto Sans Devanagari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4T44p4x4p4u">
    <w:name w:val="У4Tк4[а4pз4xа4pт4・еu?л|?ь・"/>
    <w:basedOn w:val="Normal"/>
    <w:uiPriority w:val="99"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Calibri" w:eastAsia="Times New Roman" w:hAnsi="Calibri" w:cs="Calibri"/>
      <w:sz w:val="20"/>
      <w:szCs w:val="20"/>
      <w:lang w:val="ru-RU" w:eastAsia="ru-RU"/>
    </w:rPr>
  </w:style>
  <w:style w:type="paragraph" w:customStyle="1" w:styleId="p1mrcssattr">
    <w:name w:val="p1_mr_css_attr"/>
    <w:basedOn w:val="Normal"/>
    <w:uiPriority w:val="99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2mrcssattr">
    <w:name w:val="p2_mr_css_attr"/>
    <w:basedOn w:val="Normal"/>
    <w:uiPriority w:val="99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pPr>
      <w:spacing w:beforeAutospacing="1" w:after="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Calibri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Calibri"/>
      <w:b/>
      <w:bCs/>
      <w:sz w:val="20"/>
      <w:szCs w:val="20"/>
      <w:lang w:val="ru-RU" w:eastAsia="ru-RU"/>
    </w:rPr>
  </w:style>
  <w:style w:type="paragraph" w:styleId="Revision">
    <w:name w:val="Revision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val="ru-RU" w:eastAsia="ru-RU"/>
    </w:rPr>
  </w:style>
  <w:style w:type="paragraph" w:customStyle="1" w:styleId="4K44444y44">
    <w:name w:val="К4Kо4л4|о4н4~т4・иy?т・4у4|л"/>
    <w:basedOn w:val="Normal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Calibri" w:eastAsia="Times New Roman" w:hAnsi="Calibri" w:cs="Calibri"/>
      <w:lang w:val="ru-RU"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19681</Words>
  <Characters>112188</Characters>
  <Application>Microsoft Office Word</Application>
  <DocSecurity>4</DocSecurity>
  <Lines>934</Lines>
  <Paragraphs>263</Paragraphs>
  <ScaleCrop>false</ScaleCrop>
  <Company/>
  <LinksUpToDate>false</LinksUpToDate>
  <CharactersWithSpaces>131606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Анна Юрьевна</dc:creator>
  <cp:keywords/>
  <dc:description/>
  <cp:lastModifiedBy>word</cp:lastModifiedBy>
  <cp:revision>2</cp:revision>
  <cp:lastPrinted>2025-01-20T21:27:00Z</cp:lastPrinted>
  <dcterms:created xsi:type="dcterms:W3CDTF">2025-01-29T05:14:00Z</dcterms:created>
  <dcterms:modified xsi:type="dcterms:W3CDTF">2025-01-29T05:14:00Z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